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DA" w:rsidRPr="007F0921" w:rsidRDefault="00E664DA" w:rsidP="008F198C">
      <w:pPr>
        <w:jc w:val="center"/>
      </w:pPr>
      <w:r w:rsidRPr="007F0921">
        <w:rPr>
          <w:rFonts w:ascii="Arial" w:hAnsi="Arial" w:cs="Arial"/>
          <w:noProof/>
          <w:lang w:eastAsia="ru-RU"/>
        </w:rPr>
        <w:drawing>
          <wp:inline distT="0" distB="0" distL="0" distR="0" wp14:anchorId="541D43DF" wp14:editId="01C19B41">
            <wp:extent cx="1266825" cy="514350"/>
            <wp:effectExtent l="0" t="0" r="9525" b="0"/>
            <wp:docPr id="4" name="Рисунок 4" descr="Описание: logo oxgard защищая будуще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logo oxgard защищая будущее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F76" w:rsidRPr="007F0921" w:rsidRDefault="00B27F76" w:rsidP="00856B59">
      <w:pPr>
        <w:pStyle w:val="tdnontocunorderedcaption"/>
      </w:pPr>
    </w:p>
    <w:p w:rsidR="00BF230F" w:rsidRPr="007F0921" w:rsidRDefault="0031468E" w:rsidP="00856B59">
      <w:pPr>
        <w:pStyle w:val="tdnontocunorderedcaption"/>
      </w:pPr>
      <w:r w:rsidRPr="007F0921">
        <w:t>ООО «Возрождение»</w:t>
      </w:r>
    </w:p>
    <w:p w:rsidR="00BF230F" w:rsidRPr="007F0921" w:rsidRDefault="00BF230F" w:rsidP="00BF230F">
      <w:pPr>
        <w:spacing w:after="120"/>
        <w:jc w:val="center"/>
        <w:rPr>
          <w:rFonts w:ascii="Arial" w:hAnsi="Arial" w:cs="Arial"/>
          <w:b/>
        </w:rPr>
      </w:pPr>
    </w:p>
    <w:p w:rsidR="00BF230F" w:rsidRPr="007F0921" w:rsidRDefault="00BF230F" w:rsidP="00BF230F">
      <w:pPr>
        <w:spacing w:after="120"/>
        <w:jc w:val="center"/>
        <w:rPr>
          <w:rFonts w:ascii="Arial" w:hAnsi="Arial" w:cs="Arial"/>
          <w:b/>
        </w:rPr>
      </w:pPr>
    </w:p>
    <w:p w:rsidR="008F198C" w:rsidRPr="007F0921" w:rsidRDefault="00206D83" w:rsidP="008F198C">
      <w:pPr>
        <w:tabs>
          <w:tab w:val="left" w:pos="1146"/>
        </w:tabs>
        <w:jc w:val="both"/>
        <w:rPr>
          <w:rFonts w:ascii="Arial" w:hAnsi="Arial" w:cs="Arial"/>
          <w:sz w:val="28"/>
          <w:szCs w:val="28"/>
        </w:rPr>
      </w:pPr>
      <w:r w:rsidRPr="007F0921">
        <w:rPr>
          <w:rFonts w:ascii="Arial" w:hAnsi="Arial" w:cs="Arial"/>
          <w:sz w:val="28"/>
          <w:szCs w:val="28"/>
        </w:rPr>
        <w:t xml:space="preserve">  </w:t>
      </w:r>
      <w:r w:rsidR="00010CA3" w:rsidRPr="007F0921">
        <w:rPr>
          <w:rFonts w:ascii="Arial" w:hAnsi="Arial" w:cs="Arial"/>
          <w:sz w:val="28"/>
          <w:szCs w:val="28"/>
        </w:rPr>
        <w:t>ОКПД</w:t>
      </w:r>
      <w:proofErr w:type="gramStart"/>
      <w:r w:rsidR="00010CA3" w:rsidRPr="007F0921">
        <w:rPr>
          <w:rFonts w:ascii="Arial" w:hAnsi="Arial" w:cs="Arial"/>
          <w:sz w:val="28"/>
          <w:szCs w:val="28"/>
        </w:rPr>
        <w:t>2</w:t>
      </w:r>
      <w:proofErr w:type="gramEnd"/>
      <w:r w:rsidR="00010CA3" w:rsidRPr="007F0921">
        <w:rPr>
          <w:rFonts w:ascii="Arial" w:hAnsi="Arial" w:cs="Arial"/>
          <w:sz w:val="28"/>
          <w:szCs w:val="28"/>
        </w:rPr>
        <w:t xml:space="preserve"> 26.30.50.110</w:t>
      </w:r>
    </w:p>
    <w:p w:rsidR="00092005" w:rsidRPr="007F0921" w:rsidRDefault="00092005" w:rsidP="008F198C">
      <w:pPr>
        <w:tabs>
          <w:tab w:val="left" w:pos="1146"/>
        </w:tabs>
        <w:jc w:val="both"/>
        <w:rPr>
          <w:rFonts w:ascii="Arial" w:hAnsi="Arial" w:cs="Arial"/>
          <w:sz w:val="28"/>
          <w:szCs w:val="28"/>
        </w:rPr>
      </w:pPr>
    </w:p>
    <w:p w:rsidR="00BF230F" w:rsidRPr="007F0921" w:rsidRDefault="00206D83" w:rsidP="003929D5">
      <w:pPr>
        <w:spacing w:after="120"/>
        <w:rPr>
          <w:rFonts w:ascii="Arial" w:hAnsi="Arial" w:cs="Arial"/>
          <w:b/>
          <w:sz w:val="28"/>
          <w:szCs w:val="28"/>
        </w:rPr>
      </w:pPr>
      <w:r w:rsidRPr="007F0921">
        <w:rPr>
          <w:rFonts w:ascii="Arial" w:hAnsi="Arial" w:cs="Arial"/>
          <w:b/>
          <w:iCs/>
          <w:noProof/>
          <w:sz w:val="28"/>
          <w:szCs w:val="28"/>
        </w:rPr>
        <w:t xml:space="preserve">  </w:t>
      </w:r>
      <w:r w:rsidR="003929D5" w:rsidRPr="007F0921">
        <w:rPr>
          <w:rFonts w:ascii="Arial" w:hAnsi="Arial" w:cs="Arial"/>
          <w:b/>
          <w:iCs/>
          <w:noProof/>
          <w:sz w:val="28"/>
          <w:szCs w:val="28"/>
        </w:rPr>
        <w:fldChar w:fldCharType="begin"/>
      </w:r>
      <w:r w:rsidR="003929D5" w:rsidRPr="007F0921">
        <w:rPr>
          <w:rFonts w:ascii="Arial" w:hAnsi="Arial" w:cs="Arial"/>
          <w:b/>
          <w:iCs/>
          <w:noProof/>
          <w:sz w:val="28"/>
          <w:szCs w:val="28"/>
        </w:rPr>
        <w:instrText xml:space="preserve"> LINK </w:instrText>
      </w:r>
      <w:r w:rsidR="003F61AF" w:rsidRPr="007F0921">
        <w:rPr>
          <w:rFonts w:ascii="Arial" w:hAnsi="Arial" w:cs="Arial"/>
          <w:b/>
          <w:iCs/>
          <w:noProof/>
          <w:sz w:val="28"/>
          <w:szCs w:val="28"/>
        </w:rPr>
        <w:instrText xml:space="preserve">Excel.Sheet.12 "H:\\ЭД\\ОСНОВНОЙ ШАБЛОН\\СВЯЗИ.xlsx" Лист1!R8C1 </w:instrText>
      </w:r>
      <w:r w:rsidR="003929D5" w:rsidRPr="007F0921">
        <w:rPr>
          <w:rFonts w:ascii="Arial" w:hAnsi="Arial" w:cs="Arial"/>
          <w:b/>
          <w:iCs/>
          <w:noProof/>
          <w:sz w:val="28"/>
          <w:szCs w:val="28"/>
        </w:rPr>
        <w:instrText xml:space="preserve">\a \t  \* MERGEFORMAT </w:instrText>
      </w:r>
      <w:r w:rsidR="003929D5" w:rsidRPr="007F0921">
        <w:rPr>
          <w:rFonts w:ascii="Arial" w:hAnsi="Arial" w:cs="Arial"/>
          <w:b/>
          <w:iCs/>
          <w:noProof/>
          <w:sz w:val="28"/>
          <w:szCs w:val="28"/>
        </w:rPr>
        <w:fldChar w:fldCharType="separate"/>
      </w:r>
      <w:r w:rsidR="008223B2" w:rsidRPr="007F0921">
        <w:rPr>
          <w:rFonts w:ascii="Arial" w:hAnsi="Arial" w:cs="Arial"/>
          <w:sz w:val="28"/>
          <w:szCs w:val="28"/>
        </w:rPr>
        <w:t>ТУ 26.30.50-007-33120038-2017</w:t>
      </w:r>
      <w:r w:rsidR="003929D5" w:rsidRPr="007F0921">
        <w:rPr>
          <w:rFonts w:ascii="Arial" w:hAnsi="Arial" w:cs="Arial"/>
          <w:b/>
          <w:iCs/>
          <w:noProof/>
          <w:sz w:val="28"/>
          <w:szCs w:val="28"/>
        </w:rPr>
        <w:fldChar w:fldCharType="end"/>
      </w:r>
    </w:p>
    <w:p w:rsidR="008F198C" w:rsidRPr="007F0921" w:rsidRDefault="008F198C" w:rsidP="00BF230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:rsidR="008F198C" w:rsidRPr="007F0921" w:rsidRDefault="00206D83" w:rsidP="008F198C">
      <w:pPr>
        <w:tabs>
          <w:tab w:val="left" w:pos="1146"/>
        </w:tabs>
        <w:jc w:val="both"/>
        <w:rPr>
          <w:rFonts w:ascii="Arial" w:hAnsi="Arial" w:cs="Arial"/>
          <w:sz w:val="28"/>
          <w:szCs w:val="28"/>
        </w:rPr>
      </w:pPr>
      <w:r w:rsidRPr="007F0921">
        <w:rPr>
          <w:rFonts w:ascii="Arial" w:hAnsi="Arial" w:cs="Arial"/>
          <w:sz w:val="28"/>
          <w:szCs w:val="28"/>
        </w:rPr>
        <w:t xml:space="preserve">  </w:t>
      </w:r>
      <w:r w:rsidR="008F198C" w:rsidRPr="007F0921">
        <w:rPr>
          <w:rFonts w:ascii="Arial" w:hAnsi="Arial" w:cs="Arial"/>
          <w:sz w:val="28"/>
          <w:szCs w:val="28"/>
        </w:rPr>
        <w:t>УТВЕРЖДЕН</w:t>
      </w:r>
    </w:p>
    <w:p w:rsidR="008F198C" w:rsidRPr="007F0921" w:rsidRDefault="008F198C" w:rsidP="008F198C">
      <w:pPr>
        <w:tabs>
          <w:tab w:val="left" w:pos="1146"/>
        </w:tabs>
        <w:jc w:val="both"/>
        <w:rPr>
          <w:rFonts w:ascii="Arial" w:hAnsi="Arial" w:cs="Arial"/>
          <w:sz w:val="28"/>
          <w:szCs w:val="28"/>
        </w:rPr>
      </w:pPr>
    </w:p>
    <w:p w:rsidR="008F198C" w:rsidRPr="007F0921" w:rsidRDefault="00206D83" w:rsidP="008F198C">
      <w:pPr>
        <w:rPr>
          <w:sz w:val="28"/>
          <w:szCs w:val="28"/>
        </w:rPr>
      </w:pPr>
      <w:r w:rsidRPr="007F0921">
        <w:rPr>
          <w:rFonts w:ascii="Arial" w:hAnsi="Arial" w:cs="Arial"/>
          <w:b/>
          <w:sz w:val="28"/>
          <w:szCs w:val="28"/>
        </w:rPr>
        <w:t xml:space="preserve">  </w:t>
      </w:r>
      <w:r w:rsidR="003929D5" w:rsidRPr="007F0921">
        <w:rPr>
          <w:rFonts w:ascii="Arial" w:hAnsi="Arial" w:cs="Arial"/>
          <w:b/>
          <w:sz w:val="28"/>
          <w:szCs w:val="28"/>
        </w:rPr>
        <w:fldChar w:fldCharType="begin"/>
      </w:r>
      <w:r w:rsidR="003929D5" w:rsidRPr="007F0921">
        <w:rPr>
          <w:rFonts w:ascii="Arial" w:hAnsi="Arial" w:cs="Arial"/>
          <w:b/>
          <w:sz w:val="28"/>
          <w:szCs w:val="28"/>
        </w:rPr>
        <w:instrText xml:space="preserve"> LINK </w:instrText>
      </w:r>
      <w:r w:rsidR="003F61AF" w:rsidRPr="007F0921">
        <w:rPr>
          <w:rFonts w:ascii="Arial" w:hAnsi="Arial" w:cs="Arial"/>
          <w:b/>
          <w:sz w:val="28"/>
          <w:szCs w:val="28"/>
        </w:rPr>
        <w:instrText xml:space="preserve">Excel.Sheet.12 "H:\\ЭД\\ОСНОВНОЙ ШАБЛОН\\СВЯЗИ.xlsx" Лист1!догоор </w:instrText>
      </w:r>
      <w:r w:rsidR="003929D5" w:rsidRPr="007F0921">
        <w:rPr>
          <w:rFonts w:ascii="Arial" w:hAnsi="Arial" w:cs="Arial"/>
          <w:b/>
          <w:sz w:val="28"/>
          <w:szCs w:val="28"/>
        </w:rPr>
        <w:instrText xml:space="preserve">\a \t  \* MERGEFORMAT </w:instrText>
      </w:r>
      <w:r w:rsidR="003929D5" w:rsidRPr="007F0921">
        <w:rPr>
          <w:rFonts w:ascii="Arial" w:hAnsi="Arial" w:cs="Arial"/>
          <w:b/>
          <w:sz w:val="28"/>
          <w:szCs w:val="28"/>
        </w:rPr>
        <w:fldChar w:fldCharType="separate"/>
      </w:r>
      <w:r w:rsidR="008223B2" w:rsidRPr="007F0921">
        <w:rPr>
          <w:rFonts w:ascii="Arial" w:hAnsi="Arial" w:cs="Arial"/>
          <w:sz w:val="28"/>
          <w:szCs w:val="28"/>
        </w:rPr>
        <w:t>ВЗР.</w:t>
      </w:r>
      <w:r w:rsidR="00766485" w:rsidRPr="007F0921">
        <w:rPr>
          <w:rFonts w:ascii="Arial" w:hAnsi="Arial" w:cs="Arial"/>
          <w:sz w:val="28"/>
          <w:szCs w:val="28"/>
        </w:rPr>
        <w:t>2496</w:t>
      </w:r>
      <w:r w:rsidR="008223B2" w:rsidRPr="007F0921">
        <w:rPr>
          <w:rFonts w:ascii="Arial" w:hAnsi="Arial" w:cs="Arial"/>
          <w:sz w:val="28"/>
          <w:szCs w:val="28"/>
        </w:rPr>
        <w:t>00.000</w:t>
      </w:r>
      <w:r w:rsidR="003929D5" w:rsidRPr="007F0921">
        <w:rPr>
          <w:rFonts w:ascii="Arial" w:hAnsi="Arial" w:cs="Arial"/>
          <w:b/>
          <w:sz w:val="28"/>
          <w:szCs w:val="28"/>
        </w:rPr>
        <w:fldChar w:fldCharType="end"/>
      </w:r>
      <w:r w:rsidR="008F198C" w:rsidRPr="007F0921">
        <w:rPr>
          <w:rFonts w:ascii="Arial" w:hAnsi="Arial" w:cs="Arial"/>
          <w:sz w:val="28"/>
          <w:szCs w:val="28"/>
        </w:rPr>
        <w:t xml:space="preserve"> ЛУ</w:t>
      </w:r>
    </w:p>
    <w:p w:rsidR="00BF230F" w:rsidRPr="007F0921" w:rsidRDefault="00BF230F" w:rsidP="00BF230F">
      <w:pPr>
        <w:spacing w:after="120"/>
        <w:jc w:val="center"/>
        <w:rPr>
          <w:rFonts w:ascii="Arial" w:hAnsi="Arial" w:cs="Arial"/>
          <w:b/>
        </w:rPr>
      </w:pPr>
    </w:p>
    <w:p w:rsidR="00BF230F" w:rsidRPr="007F0921" w:rsidRDefault="00BF230F" w:rsidP="00BF230F">
      <w:pPr>
        <w:spacing w:after="120"/>
        <w:jc w:val="center"/>
        <w:rPr>
          <w:rFonts w:ascii="Arial" w:hAnsi="Arial" w:cs="Arial"/>
          <w:b/>
        </w:rPr>
      </w:pPr>
    </w:p>
    <w:p w:rsidR="005B3858" w:rsidRPr="007F0921" w:rsidRDefault="005B3858" w:rsidP="00874673">
      <w:pPr>
        <w:spacing w:after="120"/>
        <w:rPr>
          <w:rFonts w:ascii="Arial" w:hAnsi="Arial" w:cs="Arial"/>
          <w:b/>
        </w:rPr>
      </w:pPr>
    </w:p>
    <w:p w:rsidR="003929D5" w:rsidRPr="007F0921" w:rsidRDefault="003929D5" w:rsidP="00946E43">
      <w:pPr>
        <w:pStyle w:val="tdnontocunorderedcaption"/>
      </w:pPr>
      <w:r w:rsidRPr="007F0921">
        <w:fldChar w:fldCharType="begin"/>
      </w:r>
      <w:r w:rsidRPr="007F0921">
        <w:instrText xml:space="preserve"> LINK </w:instrText>
      </w:r>
      <w:r w:rsidR="003F61AF" w:rsidRPr="007F0921">
        <w:instrText xml:space="preserve">Excel.Sheet.12 "H:\\ЭД\\ОСНОВНОЙ ШАБЛОН\\СВЯЗИ.xlsx" Лист1!R10C1 </w:instrText>
      </w:r>
      <w:r w:rsidRPr="007F0921">
        <w:instrText xml:space="preserve">\a \t  \* MERGEFORMAT </w:instrText>
      </w:r>
      <w:r w:rsidRPr="007F0921">
        <w:fldChar w:fldCharType="separate"/>
      </w:r>
      <w:r w:rsidR="008223B2" w:rsidRPr="007F0921">
        <w:t>Турникет</w:t>
      </w:r>
      <w:r w:rsidRPr="007F0921">
        <w:fldChar w:fldCharType="end"/>
      </w:r>
    </w:p>
    <w:p w:rsidR="008F198C" w:rsidRPr="007F0921" w:rsidRDefault="008F198C" w:rsidP="008F198C">
      <w:pPr>
        <w:pStyle w:val="tdnontocunorderedcaption"/>
      </w:pPr>
      <w:r w:rsidRPr="007F0921">
        <w:t xml:space="preserve">модель </w:t>
      </w:r>
      <w:r w:rsidR="003929D5" w:rsidRPr="007F0921">
        <w:rPr>
          <w:iCs/>
          <w:szCs w:val="24"/>
        </w:rPr>
        <w:fldChar w:fldCharType="begin"/>
      </w:r>
      <w:r w:rsidR="003929D5" w:rsidRPr="007F0921">
        <w:rPr>
          <w:iCs/>
          <w:szCs w:val="24"/>
        </w:rPr>
        <w:instrText xml:space="preserve"> LINK </w:instrText>
      </w:r>
      <w:r w:rsidR="003F61AF" w:rsidRPr="007F0921">
        <w:rPr>
          <w:iCs/>
          <w:szCs w:val="24"/>
        </w:rPr>
        <w:instrText xml:space="preserve">Excel.Sheet.12 "H:\\ЭД\\ОСНОВНОЙ ШАБЛОН\\СВЯЗИ.xlsx" Лист1!R5C1 </w:instrText>
      </w:r>
      <w:r w:rsidR="003929D5" w:rsidRPr="007F0921">
        <w:rPr>
          <w:iCs/>
          <w:szCs w:val="24"/>
        </w:rPr>
        <w:instrText xml:space="preserve">\a \t  \* MERGEFORMAT </w:instrText>
      </w:r>
      <w:r w:rsidR="003929D5" w:rsidRPr="007F0921">
        <w:rPr>
          <w:iCs/>
          <w:szCs w:val="24"/>
        </w:rPr>
        <w:fldChar w:fldCharType="separate"/>
      </w:r>
      <w:r w:rsidR="00942085" w:rsidRPr="007F0921">
        <w:rPr>
          <w:szCs w:val="24"/>
          <w:lang w:val="en-US"/>
        </w:rPr>
        <w:t>CUBE</w:t>
      </w:r>
      <w:r w:rsidR="008223B2" w:rsidRPr="007F0921">
        <w:rPr>
          <w:szCs w:val="24"/>
        </w:rPr>
        <w:t xml:space="preserve"> </w:t>
      </w:r>
      <w:r w:rsidR="007A560B" w:rsidRPr="007F0921">
        <w:rPr>
          <w:szCs w:val="24"/>
          <w:lang w:val="en-US"/>
        </w:rPr>
        <w:t>C</w:t>
      </w:r>
      <w:r w:rsidR="008223B2" w:rsidRPr="007F0921">
        <w:rPr>
          <w:szCs w:val="24"/>
        </w:rPr>
        <w:t>-10</w:t>
      </w:r>
      <w:r w:rsidR="003929D5" w:rsidRPr="007F0921">
        <w:rPr>
          <w:iCs/>
          <w:szCs w:val="24"/>
        </w:rPr>
        <w:fldChar w:fldCharType="end"/>
      </w:r>
    </w:p>
    <w:p w:rsidR="007A560B" w:rsidRPr="007F0921" w:rsidRDefault="007A560B" w:rsidP="00352C38">
      <w:pPr>
        <w:pStyle w:val="tdnontocunorderedcaption"/>
        <w:rPr>
          <w:sz w:val="28"/>
          <w:szCs w:val="28"/>
        </w:rPr>
      </w:pPr>
    </w:p>
    <w:p w:rsidR="007A560B" w:rsidRPr="007F0921" w:rsidRDefault="007A560B" w:rsidP="00352C38">
      <w:pPr>
        <w:pStyle w:val="tdnontocunorderedcaption"/>
        <w:rPr>
          <w:sz w:val="28"/>
          <w:szCs w:val="28"/>
        </w:rPr>
      </w:pPr>
    </w:p>
    <w:p w:rsidR="007A560B" w:rsidRPr="007F0921" w:rsidRDefault="007A560B" w:rsidP="00352C38">
      <w:pPr>
        <w:pStyle w:val="tdnontocunorderedcaption"/>
        <w:rPr>
          <w:sz w:val="28"/>
          <w:szCs w:val="28"/>
        </w:rPr>
      </w:pPr>
    </w:p>
    <w:p w:rsidR="007A560B" w:rsidRPr="007F0921" w:rsidRDefault="007A560B" w:rsidP="00352C38">
      <w:pPr>
        <w:pStyle w:val="tdnontocunorderedcaption"/>
        <w:rPr>
          <w:sz w:val="28"/>
          <w:szCs w:val="28"/>
        </w:rPr>
      </w:pPr>
    </w:p>
    <w:p w:rsidR="007A560B" w:rsidRPr="007F0921" w:rsidRDefault="007A560B" w:rsidP="00352C38">
      <w:pPr>
        <w:pStyle w:val="tdnontocunorderedcaption"/>
        <w:rPr>
          <w:sz w:val="28"/>
          <w:szCs w:val="28"/>
        </w:rPr>
      </w:pPr>
    </w:p>
    <w:p w:rsidR="007A560B" w:rsidRPr="007F0921" w:rsidRDefault="007A560B" w:rsidP="00352C38">
      <w:pPr>
        <w:pStyle w:val="tdnontocunorderedcaption"/>
        <w:rPr>
          <w:sz w:val="28"/>
          <w:szCs w:val="28"/>
        </w:rPr>
      </w:pPr>
    </w:p>
    <w:p w:rsidR="007A560B" w:rsidRPr="007F0921" w:rsidRDefault="007A560B" w:rsidP="00352C38">
      <w:pPr>
        <w:pStyle w:val="tdnontocunorderedcaption"/>
        <w:rPr>
          <w:sz w:val="28"/>
          <w:szCs w:val="28"/>
        </w:rPr>
      </w:pPr>
    </w:p>
    <w:p w:rsidR="00EE3FA8" w:rsidRPr="007F0921" w:rsidRDefault="003929D5" w:rsidP="00352C38">
      <w:pPr>
        <w:pStyle w:val="tdnontocunorderedcaption"/>
        <w:rPr>
          <w:sz w:val="28"/>
          <w:szCs w:val="28"/>
        </w:rPr>
      </w:pPr>
      <w:r w:rsidRPr="007F0921">
        <w:rPr>
          <w:sz w:val="28"/>
          <w:szCs w:val="28"/>
        </w:rPr>
        <w:fldChar w:fldCharType="begin"/>
      </w:r>
      <w:r w:rsidRPr="007F0921">
        <w:rPr>
          <w:sz w:val="28"/>
          <w:szCs w:val="28"/>
        </w:rPr>
        <w:instrText xml:space="preserve"> LINK </w:instrText>
      </w:r>
      <w:r w:rsidR="003F61AF" w:rsidRPr="007F0921">
        <w:rPr>
          <w:sz w:val="28"/>
          <w:szCs w:val="28"/>
        </w:rPr>
        <w:instrText xml:space="preserve">Excel.Sheet.12 "H:\\ЭД\\ОСНОВНОЙ ШАБЛОН\\СВЯЗИ.xlsx" Лист1!догоор </w:instrText>
      </w:r>
      <w:r w:rsidRPr="007F0921">
        <w:rPr>
          <w:sz w:val="28"/>
          <w:szCs w:val="28"/>
        </w:rPr>
        <w:instrText xml:space="preserve">\a \t  \* MERGEFORMAT </w:instrText>
      </w:r>
      <w:r w:rsidRPr="007F0921">
        <w:rPr>
          <w:sz w:val="28"/>
          <w:szCs w:val="28"/>
        </w:rPr>
        <w:fldChar w:fldCharType="separate"/>
      </w:r>
      <w:r w:rsidR="008223B2" w:rsidRPr="007F0921">
        <w:rPr>
          <w:sz w:val="28"/>
          <w:szCs w:val="28"/>
        </w:rPr>
        <w:t>ВЗР.</w:t>
      </w:r>
      <w:r w:rsidR="00766485" w:rsidRPr="007F0921">
        <w:rPr>
          <w:sz w:val="28"/>
          <w:szCs w:val="28"/>
        </w:rPr>
        <w:t>2496</w:t>
      </w:r>
      <w:r w:rsidR="008223B2" w:rsidRPr="007F0921">
        <w:rPr>
          <w:sz w:val="28"/>
          <w:szCs w:val="28"/>
        </w:rPr>
        <w:t>00.000</w:t>
      </w:r>
      <w:r w:rsidRPr="007F0921">
        <w:rPr>
          <w:sz w:val="28"/>
          <w:szCs w:val="28"/>
        </w:rPr>
        <w:fldChar w:fldCharType="end"/>
      </w:r>
      <w:r w:rsidR="00EE3FA8" w:rsidRPr="007F0921">
        <w:rPr>
          <w:sz w:val="28"/>
          <w:szCs w:val="28"/>
        </w:rPr>
        <w:t xml:space="preserve"> </w:t>
      </w:r>
      <w:r w:rsidR="00912E52" w:rsidRPr="007F0921">
        <w:rPr>
          <w:sz w:val="28"/>
          <w:szCs w:val="28"/>
        </w:rPr>
        <w:t>РЭ</w:t>
      </w:r>
    </w:p>
    <w:p w:rsidR="00CD430E" w:rsidRPr="007F0921" w:rsidRDefault="00C24622" w:rsidP="00352C38">
      <w:pPr>
        <w:pStyle w:val="tdnontocunorderedcaption"/>
      </w:pPr>
      <w:r w:rsidRPr="007F0921">
        <w:t>РУКОВОДСТВО ПО ЭКСПЛУАТАЦИИ</w:t>
      </w:r>
    </w:p>
    <w:p w:rsidR="003801C6" w:rsidRPr="007F0921" w:rsidRDefault="005B3858" w:rsidP="002C2C00">
      <w:pPr>
        <w:spacing w:after="120"/>
        <w:jc w:val="center"/>
        <w:rPr>
          <w:rFonts w:ascii="Arial" w:hAnsi="Arial" w:cs="Arial"/>
          <w:sz w:val="28"/>
          <w:szCs w:val="28"/>
        </w:rPr>
      </w:pPr>
      <w:r w:rsidRPr="007F0921">
        <w:rPr>
          <w:rFonts w:ascii="Arial" w:hAnsi="Arial" w:cs="Arial"/>
          <w:sz w:val="28"/>
          <w:szCs w:val="28"/>
        </w:rPr>
        <w:t xml:space="preserve">Листов </w:t>
      </w:r>
      <w:r w:rsidR="0020168A" w:rsidRPr="007F0921">
        <w:rPr>
          <w:rFonts w:ascii="Arial" w:hAnsi="Arial" w:cs="Arial"/>
          <w:sz w:val="28"/>
          <w:szCs w:val="28"/>
        </w:rPr>
        <w:t>40</w:t>
      </w:r>
    </w:p>
    <w:p w:rsidR="002C2C00" w:rsidRPr="007F0921" w:rsidRDefault="002C2C00" w:rsidP="002C2C00">
      <w:pPr>
        <w:jc w:val="center"/>
        <w:rPr>
          <w:rFonts w:ascii="Arial" w:hAnsi="Arial" w:cs="Arial"/>
          <w:b/>
        </w:rPr>
      </w:pPr>
    </w:p>
    <w:p w:rsidR="00EB6AA6" w:rsidRPr="007F0921" w:rsidRDefault="00EB6AA6" w:rsidP="002C2C00">
      <w:pPr>
        <w:jc w:val="center"/>
        <w:rPr>
          <w:rFonts w:ascii="Arial" w:hAnsi="Arial" w:cs="Arial"/>
          <w:sz w:val="22"/>
          <w:szCs w:val="22"/>
        </w:rPr>
      </w:pPr>
    </w:p>
    <w:p w:rsidR="00EB6AA6" w:rsidRPr="007F0921" w:rsidRDefault="00EB6AA6" w:rsidP="002C2C00">
      <w:pPr>
        <w:jc w:val="center"/>
        <w:rPr>
          <w:rFonts w:ascii="Arial" w:hAnsi="Arial" w:cs="Arial"/>
          <w:sz w:val="22"/>
          <w:szCs w:val="22"/>
        </w:rPr>
      </w:pPr>
    </w:p>
    <w:p w:rsidR="00EB6AA6" w:rsidRPr="007F0921" w:rsidRDefault="00EB6AA6" w:rsidP="002C2C00">
      <w:pPr>
        <w:jc w:val="center"/>
        <w:rPr>
          <w:rFonts w:ascii="Arial" w:hAnsi="Arial" w:cs="Arial"/>
          <w:sz w:val="22"/>
          <w:szCs w:val="22"/>
        </w:rPr>
      </w:pPr>
    </w:p>
    <w:p w:rsidR="00EB6AA6" w:rsidRPr="007F0921" w:rsidRDefault="00EB6AA6" w:rsidP="002C2C00">
      <w:pPr>
        <w:jc w:val="center"/>
        <w:rPr>
          <w:rFonts w:ascii="Arial" w:hAnsi="Arial" w:cs="Arial"/>
          <w:sz w:val="22"/>
          <w:szCs w:val="22"/>
        </w:rPr>
      </w:pPr>
    </w:p>
    <w:p w:rsidR="00EB6AA6" w:rsidRPr="007F0921" w:rsidRDefault="00EB6AA6" w:rsidP="002C2C00">
      <w:pPr>
        <w:jc w:val="center"/>
        <w:rPr>
          <w:rFonts w:ascii="Arial" w:hAnsi="Arial" w:cs="Arial"/>
          <w:sz w:val="22"/>
          <w:szCs w:val="22"/>
        </w:rPr>
      </w:pPr>
    </w:p>
    <w:p w:rsidR="00EB6AA6" w:rsidRPr="007F0921" w:rsidRDefault="00EB6AA6" w:rsidP="002C2C00">
      <w:pPr>
        <w:jc w:val="center"/>
        <w:rPr>
          <w:rFonts w:ascii="Arial" w:hAnsi="Arial" w:cs="Arial"/>
          <w:sz w:val="22"/>
          <w:szCs w:val="22"/>
        </w:rPr>
      </w:pPr>
    </w:p>
    <w:p w:rsidR="008F198C" w:rsidRPr="007F0921" w:rsidRDefault="008F198C" w:rsidP="002C2C00">
      <w:pPr>
        <w:jc w:val="center"/>
        <w:rPr>
          <w:rFonts w:ascii="Arial" w:hAnsi="Arial" w:cs="Arial"/>
          <w:sz w:val="22"/>
          <w:szCs w:val="22"/>
        </w:rPr>
      </w:pPr>
    </w:p>
    <w:p w:rsidR="00EB6AA6" w:rsidRPr="007F0921" w:rsidRDefault="00EB6AA6" w:rsidP="002C2C00">
      <w:pPr>
        <w:jc w:val="center"/>
        <w:rPr>
          <w:rFonts w:ascii="Arial" w:hAnsi="Arial" w:cs="Arial"/>
          <w:sz w:val="22"/>
          <w:szCs w:val="22"/>
        </w:rPr>
      </w:pPr>
    </w:p>
    <w:p w:rsidR="002C2C00" w:rsidRPr="007F0921" w:rsidRDefault="00B35E37" w:rsidP="002C2C00">
      <w:pPr>
        <w:jc w:val="center"/>
        <w:rPr>
          <w:rFonts w:ascii="Arial" w:hAnsi="Arial" w:cs="Arial"/>
          <w:b/>
          <w:sz w:val="28"/>
          <w:szCs w:val="28"/>
          <w:lang w:val="en-US"/>
        </w:rPr>
        <w:sectPr w:rsidR="002C2C00" w:rsidRPr="007F0921" w:rsidSect="00681970">
          <w:headerReference w:type="default" r:id="rId14"/>
          <w:footerReference w:type="default" r:id="rId15"/>
          <w:headerReference w:type="first" r:id="rId16"/>
          <w:pgSz w:w="11906" w:h="16838"/>
          <w:pgMar w:top="1418" w:right="567" w:bottom="851" w:left="1134" w:header="709" w:footer="709" w:gutter="0"/>
          <w:cols w:space="708"/>
          <w:titlePg/>
          <w:docGrid w:linePitch="360"/>
        </w:sectPr>
      </w:pPr>
      <w:r w:rsidRPr="007F0921">
        <w:rPr>
          <w:rFonts w:ascii="Arial" w:hAnsi="Arial" w:cs="Arial"/>
          <w:sz w:val="28"/>
          <w:szCs w:val="28"/>
        </w:rPr>
        <w:t>202</w:t>
      </w:r>
      <w:r w:rsidR="00EF66DC" w:rsidRPr="007F0921">
        <w:rPr>
          <w:rFonts w:ascii="Arial" w:hAnsi="Arial" w:cs="Arial"/>
          <w:sz w:val="28"/>
          <w:szCs w:val="28"/>
          <w:lang w:val="en-US"/>
        </w:rPr>
        <w:t>1</w:t>
      </w:r>
    </w:p>
    <w:p w:rsidR="00D95FD2" w:rsidRPr="007F0921" w:rsidRDefault="00D95FD2" w:rsidP="00D95FD2">
      <w:pPr>
        <w:pStyle w:val="tdnontocunorderedcaption"/>
      </w:pPr>
      <w:bookmarkStart w:id="0" w:name="_Toc264388593"/>
      <w:r w:rsidRPr="007F0921">
        <w:lastRenderedPageBreak/>
        <w:t>СОДЕРЖАНИЕ</w:t>
      </w:r>
    </w:p>
    <w:p w:rsidR="00D95FD2" w:rsidRPr="007F0921" w:rsidRDefault="00D95FD2" w:rsidP="00D95FD2">
      <w:pPr>
        <w:pStyle w:val="tdtext"/>
      </w:pPr>
    </w:p>
    <w:p w:rsidR="00A07CF3" w:rsidRPr="007F0921" w:rsidRDefault="00D97161">
      <w:pPr>
        <w:pStyle w:val="11"/>
        <w:rPr>
          <w:rFonts w:asciiTheme="minorHAnsi" w:eastAsiaTheme="minorEastAsia" w:hAnsiTheme="minorHAnsi" w:cstheme="minorBidi"/>
          <w:b w:val="0"/>
          <w:szCs w:val="22"/>
          <w:lang w:eastAsia="ru-RU"/>
        </w:rPr>
      </w:pPr>
      <w:r w:rsidRPr="007F0921">
        <w:rPr>
          <w:b w:val="0"/>
          <w:sz w:val="24"/>
        </w:rPr>
        <w:fldChar w:fldCharType="begin"/>
      </w:r>
      <w:r w:rsidRPr="007F0921">
        <w:rPr>
          <w:b w:val="0"/>
          <w:sz w:val="24"/>
        </w:rPr>
        <w:instrText xml:space="preserve"> TOC \o "1-2" \h \z \u </w:instrText>
      </w:r>
      <w:r w:rsidRPr="007F0921">
        <w:rPr>
          <w:b w:val="0"/>
          <w:sz w:val="24"/>
        </w:rPr>
        <w:fldChar w:fldCharType="separate"/>
      </w:r>
      <w:hyperlink w:anchor="_Toc75258103" w:history="1">
        <w:r w:rsidR="00A07CF3" w:rsidRPr="007F0921">
          <w:rPr>
            <w:rStyle w:val="af1"/>
            <w:color w:val="auto"/>
          </w:rPr>
          <w:t>1</w:t>
        </w:r>
        <w:r w:rsidR="00A07CF3" w:rsidRPr="007F0921">
          <w:rPr>
            <w:rFonts w:asciiTheme="minorHAnsi" w:eastAsiaTheme="minorEastAsia" w:hAnsiTheme="minorHAnsi" w:cstheme="minorBidi"/>
            <w:b w:val="0"/>
            <w:szCs w:val="22"/>
            <w:lang w:eastAsia="ru-RU"/>
          </w:rPr>
          <w:tab/>
        </w:r>
        <w:r w:rsidR="00A07CF3" w:rsidRPr="007F0921">
          <w:rPr>
            <w:rStyle w:val="af1"/>
            <w:color w:val="auto"/>
          </w:rPr>
          <w:t>Описание и работа</w:t>
        </w:r>
        <w:r w:rsidR="00A07CF3" w:rsidRPr="007F0921">
          <w:rPr>
            <w:webHidden/>
          </w:rPr>
          <w:tab/>
        </w:r>
        <w:r w:rsidR="00A07CF3" w:rsidRPr="007F0921">
          <w:rPr>
            <w:webHidden/>
          </w:rPr>
          <w:fldChar w:fldCharType="begin"/>
        </w:r>
        <w:r w:rsidR="00A07CF3" w:rsidRPr="007F0921">
          <w:rPr>
            <w:webHidden/>
          </w:rPr>
          <w:instrText xml:space="preserve"> PAGEREF _Toc75258103 \h </w:instrText>
        </w:r>
        <w:r w:rsidR="00A07CF3" w:rsidRPr="007F0921">
          <w:rPr>
            <w:webHidden/>
          </w:rPr>
        </w:r>
        <w:r w:rsidR="00A07CF3" w:rsidRPr="007F0921">
          <w:rPr>
            <w:webHidden/>
          </w:rPr>
          <w:fldChar w:fldCharType="separate"/>
        </w:r>
        <w:r w:rsidR="00FB78A5">
          <w:rPr>
            <w:webHidden/>
          </w:rPr>
          <w:t>4</w:t>
        </w:r>
        <w:r w:rsidR="00A07CF3" w:rsidRPr="007F0921">
          <w:rPr>
            <w:webHidden/>
          </w:rPr>
          <w:fldChar w:fldCharType="end"/>
        </w:r>
      </w:hyperlink>
    </w:p>
    <w:p w:rsidR="00A07CF3" w:rsidRPr="007F0921" w:rsidRDefault="00A86A24">
      <w:pPr>
        <w:pStyle w:val="28"/>
        <w:tabs>
          <w:tab w:val="left" w:pos="1093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75258104" w:history="1">
        <w:r w:rsidR="00A07CF3" w:rsidRPr="007F0921">
          <w:rPr>
            <w:rStyle w:val="af1"/>
            <w:noProof/>
            <w:color w:val="auto"/>
          </w:rPr>
          <w:t>1.1</w:t>
        </w:r>
        <w:r w:rsidR="00A07CF3" w:rsidRPr="007F0921">
          <w:rPr>
            <w:rFonts w:asciiTheme="minorHAnsi" w:eastAsiaTheme="minorEastAsia" w:hAnsiTheme="minorHAnsi" w:cstheme="minorBidi"/>
            <w:noProof/>
            <w:szCs w:val="22"/>
            <w:lang w:eastAsia="ru-RU"/>
          </w:rPr>
          <w:tab/>
        </w:r>
        <w:r w:rsidR="00A07CF3" w:rsidRPr="007F0921">
          <w:rPr>
            <w:rStyle w:val="af1"/>
            <w:noProof/>
            <w:color w:val="auto"/>
          </w:rPr>
          <w:t>Описание и работа изделия</w:t>
        </w:r>
        <w:r w:rsidR="00A07CF3" w:rsidRPr="007F0921">
          <w:rPr>
            <w:noProof/>
            <w:webHidden/>
          </w:rPr>
          <w:tab/>
        </w:r>
        <w:r w:rsidR="00A07CF3" w:rsidRPr="007F0921">
          <w:rPr>
            <w:noProof/>
            <w:webHidden/>
          </w:rPr>
          <w:fldChar w:fldCharType="begin"/>
        </w:r>
        <w:r w:rsidR="00A07CF3" w:rsidRPr="007F0921">
          <w:rPr>
            <w:noProof/>
            <w:webHidden/>
          </w:rPr>
          <w:instrText xml:space="preserve"> PAGEREF _Toc75258104 \h </w:instrText>
        </w:r>
        <w:r w:rsidR="00A07CF3" w:rsidRPr="007F0921">
          <w:rPr>
            <w:noProof/>
            <w:webHidden/>
          </w:rPr>
        </w:r>
        <w:r w:rsidR="00A07CF3" w:rsidRPr="007F0921">
          <w:rPr>
            <w:noProof/>
            <w:webHidden/>
          </w:rPr>
          <w:fldChar w:fldCharType="separate"/>
        </w:r>
        <w:r w:rsidR="00FB78A5">
          <w:rPr>
            <w:noProof/>
            <w:webHidden/>
          </w:rPr>
          <w:t>4</w:t>
        </w:r>
        <w:r w:rsidR="00A07CF3" w:rsidRPr="007F0921">
          <w:rPr>
            <w:noProof/>
            <w:webHidden/>
          </w:rPr>
          <w:fldChar w:fldCharType="end"/>
        </w:r>
      </w:hyperlink>
    </w:p>
    <w:p w:rsidR="00A07CF3" w:rsidRPr="007F0921" w:rsidRDefault="00A86A24">
      <w:pPr>
        <w:pStyle w:val="28"/>
        <w:tabs>
          <w:tab w:val="left" w:pos="1093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75258105" w:history="1">
        <w:r w:rsidR="00A07CF3" w:rsidRPr="007F0921">
          <w:rPr>
            <w:rStyle w:val="af1"/>
            <w:noProof/>
            <w:color w:val="auto"/>
          </w:rPr>
          <w:t>1.2</w:t>
        </w:r>
        <w:r w:rsidR="00A07CF3" w:rsidRPr="007F0921">
          <w:rPr>
            <w:rFonts w:asciiTheme="minorHAnsi" w:eastAsiaTheme="minorEastAsia" w:hAnsiTheme="minorHAnsi" w:cstheme="minorBidi"/>
            <w:noProof/>
            <w:szCs w:val="22"/>
            <w:lang w:eastAsia="ru-RU"/>
          </w:rPr>
          <w:tab/>
        </w:r>
        <w:r w:rsidR="00A07CF3" w:rsidRPr="007F0921">
          <w:rPr>
            <w:rStyle w:val="af1"/>
            <w:noProof/>
            <w:color w:val="auto"/>
          </w:rPr>
          <w:t>Описание и работа пульта управления Oxgard Praktika</w:t>
        </w:r>
        <w:r w:rsidR="00A07CF3" w:rsidRPr="007F0921">
          <w:rPr>
            <w:noProof/>
            <w:webHidden/>
          </w:rPr>
          <w:tab/>
        </w:r>
        <w:r w:rsidR="00A07CF3" w:rsidRPr="007F0921">
          <w:rPr>
            <w:noProof/>
            <w:webHidden/>
          </w:rPr>
          <w:fldChar w:fldCharType="begin"/>
        </w:r>
        <w:r w:rsidR="00A07CF3" w:rsidRPr="007F0921">
          <w:rPr>
            <w:noProof/>
            <w:webHidden/>
          </w:rPr>
          <w:instrText xml:space="preserve"> PAGEREF _Toc75258105 \h </w:instrText>
        </w:r>
        <w:r w:rsidR="00A07CF3" w:rsidRPr="007F0921">
          <w:rPr>
            <w:noProof/>
            <w:webHidden/>
          </w:rPr>
        </w:r>
        <w:r w:rsidR="00A07CF3" w:rsidRPr="007F0921">
          <w:rPr>
            <w:noProof/>
            <w:webHidden/>
          </w:rPr>
          <w:fldChar w:fldCharType="separate"/>
        </w:r>
        <w:r w:rsidR="00FB78A5">
          <w:rPr>
            <w:noProof/>
            <w:webHidden/>
          </w:rPr>
          <w:t>10</w:t>
        </w:r>
        <w:r w:rsidR="00A07CF3" w:rsidRPr="007F0921">
          <w:rPr>
            <w:noProof/>
            <w:webHidden/>
          </w:rPr>
          <w:fldChar w:fldCharType="end"/>
        </w:r>
      </w:hyperlink>
    </w:p>
    <w:p w:rsidR="00A07CF3" w:rsidRPr="007F0921" w:rsidRDefault="00A86A24">
      <w:pPr>
        <w:pStyle w:val="11"/>
        <w:rPr>
          <w:rFonts w:asciiTheme="minorHAnsi" w:eastAsiaTheme="minorEastAsia" w:hAnsiTheme="minorHAnsi" w:cstheme="minorBidi"/>
          <w:b w:val="0"/>
          <w:szCs w:val="22"/>
          <w:lang w:eastAsia="ru-RU"/>
        </w:rPr>
      </w:pPr>
      <w:hyperlink w:anchor="_Toc75258106" w:history="1">
        <w:r w:rsidR="00A07CF3" w:rsidRPr="007F0921">
          <w:rPr>
            <w:rStyle w:val="af1"/>
            <w:color w:val="auto"/>
          </w:rPr>
          <w:t>2</w:t>
        </w:r>
        <w:r w:rsidR="00A07CF3" w:rsidRPr="007F0921">
          <w:rPr>
            <w:rFonts w:asciiTheme="minorHAnsi" w:eastAsiaTheme="minorEastAsia" w:hAnsiTheme="minorHAnsi" w:cstheme="minorBidi"/>
            <w:b w:val="0"/>
            <w:szCs w:val="22"/>
            <w:lang w:eastAsia="ru-RU"/>
          </w:rPr>
          <w:tab/>
        </w:r>
        <w:r w:rsidR="00A07CF3" w:rsidRPr="007F0921">
          <w:rPr>
            <w:rStyle w:val="af1"/>
            <w:color w:val="auto"/>
          </w:rPr>
          <w:t>Использование по назначению</w:t>
        </w:r>
        <w:r w:rsidR="00A07CF3" w:rsidRPr="007F0921">
          <w:rPr>
            <w:webHidden/>
          </w:rPr>
          <w:tab/>
        </w:r>
        <w:r w:rsidR="00A07CF3" w:rsidRPr="007F0921">
          <w:rPr>
            <w:webHidden/>
          </w:rPr>
          <w:fldChar w:fldCharType="begin"/>
        </w:r>
        <w:r w:rsidR="00A07CF3" w:rsidRPr="007F0921">
          <w:rPr>
            <w:webHidden/>
          </w:rPr>
          <w:instrText xml:space="preserve"> PAGEREF _Toc75258106 \h </w:instrText>
        </w:r>
        <w:r w:rsidR="00A07CF3" w:rsidRPr="007F0921">
          <w:rPr>
            <w:webHidden/>
          </w:rPr>
        </w:r>
        <w:r w:rsidR="00A07CF3" w:rsidRPr="007F0921">
          <w:rPr>
            <w:webHidden/>
          </w:rPr>
          <w:fldChar w:fldCharType="separate"/>
        </w:r>
        <w:r w:rsidR="00FB78A5">
          <w:rPr>
            <w:webHidden/>
          </w:rPr>
          <w:t>11</w:t>
        </w:r>
        <w:r w:rsidR="00A07CF3" w:rsidRPr="007F0921">
          <w:rPr>
            <w:webHidden/>
          </w:rPr>
          <w:fldChar w:fldCharType="end"/>
        </w:r>
      </w:hyperlink>
    </w:p>
    <w:p w:rsidR="00A07CF3" w:rsidRPr="007F0921" w:rsidRDefault="00A86A24">
      <w:pPr>
        <w:pStyle w:val="28"/>
        <w:tabs>
          <w:tab w:val="left" w:pos="1093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75258107" w:history="1">
        <w:r w:rsidR="00A07CF3" w:rsidRPr="007F0921">
          <w:rPr>
            <w:rStyle w:val="af1"/>
            <w:noProof/>
            <w:color w:val="auto"/>
          </w:rPr>
          <w:t>2.1</w:t>
        </w:r>
        <w:r w:rsidR="00A07CF3" w:rsidRPr="007F0921">
          <w:rPr>
            <w:rFonts w:asciiTheme="minorHAnsi" w:eastAsiaTheme="minorEastAsia" w:hAnsiTheme="minorHAnsi" w:cstheme="minorBidi"/>
            <w:noProof/>
            <w:szCs w:val="22"/>
            <w:lang w:eastAsia="ru-RU"/>
          </w:rPr>
          <w:tab/>
        </w:r>
        <w:r w:rsidR="00A07CF3" w:rsidRPr="007F0921">
          <w:rPr>
            <w:rStyle w:val="af1"/>
            <w:noProof/>
            <w:color w:val="auto"/>
          </w:rPr>
          <w:t>Эксплуатационные ограничения</w:t>
        </w:r>
        <w:r w:rsidR="00A07CF3" w:rsidRPr="007F0921">
          <w:rPr>
            <w:noProof/>
            <w:webHidden/>
          </w:rPr>
          <w:tab/>
        </w:r>
        <w:r w:rsidR="00A07CF3" w:rsidRPr="007F0921">
          <w:rPr>
            <w:noProof/>
            <w:webHidden/>
          </w:rPr>
          <w:fldChar w:fldCharType="begin"/>
        </w:r>
        <w:r w:rsidR="00A07CF3" w:rsidRPr="007F0921">
          <w:rPr>
            <w:noProof/>
            <w:webHidden/>
          </w:rPr>
          <w:instrText xml:space="preserve"> PAGEREF _Toc75258107 \h </w:instrText>
        </w:r>
        <w:r w:rsidR="00A07CF3" w:rsidRPr="007F0921">
          <w:rPr>
            <w:noProof/>
            <w:webHidden/>
          </w:rPr>
        </w:r>
        <w:r w:rsidR="00A07CF3" w:rsidRPr="007F0921">
          <w:rPr>
            <w:noProof/>
            <w:webHidden/>
          </w:rPr>
          <w:fldChar w:fldCharType="separate"/>
        </w:r>
        <w:r w:rsidR="00FB78A5">
          <w:rPr>
            <w:noProof/>
            <w:webHidden/>
          </w:rPr>
          <w:t>11</w:t>
        </w:r>
        <w:r w:rsidR="00A07CF3" w:rsidRPr="007F0921">
          <w:rPr>
            <w:noProof/>
            <w:webHidden/>
          </w:rPr>
          <w:fldChar w:fldCharType="end"/>
        </w:r>
      </w:hyperlink>
    </w:p>
    <w:p w:rsidR="00A07CF3" w:rsidRPr="007F0921" w:rsidRDefault="00A86A24">
      <w:pPr>
        <w:pStyle w:val="28"/>
        <w:tabs>
          <w:tab w:val="left" w:pos="1093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75258108" w:history="1">
        <w:r w:rsidR="00A07CF3" w:rsidRPr="007F0921">
          <w:rPr>
            <w:rStyle w:val="af1"/>
            <w:noProof/>
            <w:color w:val="auto"/>
          </w:rPr>
          <w:t>2.2</w:t>
        </w:r>
        <w:r w:rsidR="00A07CF3" w:rsidRPr="007F0921">
          <w:rPr>
            <w:rFonts w:asciiTheme="minorHAnsi" w:eastAsiaTheme="minorEastAsia" w:hAnsiTheme="minorHAnsi" w:cstheme="minorBidi"/>
            <w:noProof/>
            <w:szCs w:val="22"/>
            <w:lang w:eastAsia="ru-RU"/>
          </w:rPr>
          <w:tab/>
        </w:r>
        <w:r w:rsidR="00A07CF3" w:rsidRPr="007F0921">
          <w:rPr>
            <w:rStyle w:val="af1"/>
            <w:noProof/>
            <w:color w:val="auto"/>
          </w:rPr>
          <w:t>Подготовка изделия к использованию</w:t>
        </w:r>
        <w:r w:rsidR="00A07CF3" w:rsidRPr="007F0921">
          <w:rPr>
            <w:noProof/>
            <w:webHidden/>
          </w:rPr>
          <w:tab/>
        </w:r>
        <w:r w:rsidR="00A07CF3" w:rsidRPr="007F0921">
          <w:rPr>
            <w:noProof/>
            <w:webHidden/>
          </w:rPr>
          <w:fldChar w:fldCharType="begin"/>
        </w:r>
        <w:r w:rsidR="00A07CF3" w:rsidRPr="007F0921">
          <w:rPr>
            <w:noProof/>
            <w:webHidden/>
          </w:rPr>
          <w:instrText xml:space="preserve"> PAGEREF _Toc75258108 \h </w:instrText>
        </w:r>
        <w:r w:rsidR="00A07CF3" w:rsidRPr="007F0921">
          <w:rPr>
            <w:noProof/>
            <w:webHidden/>
          </w:rPr>
        </w:r>
        <w:r w:rsidR="00A07CF3" w:rsidRPr="007F0921">
          <w:rPr>
            <w:noProof/>
            <w:webHidden/>
          </w:rPr>
          <w:fldChar w:fldCharType="separate"/>
        </w:r>
        <w:r w:rsidR="00FB78A5">
          <w:rPr>
            <w:noProof/>
            <w:webHidden/>
          </w:rPr>
          <w:t>13</w:t>
        </w:r>
        <w:r w:rsidR="00A07CF3" w:rsidRPr="007F0921">
          <w:rPr>
            <w:noProof/>
            <w:webHidden/>
          </w:rPr>
          <w:fldChar w:fldCharType="end"/>
        </w:r>
      </w:hyperlink>
    </w:p>
    <w:p w:rsidR="00A07CF3" w:rsidRPr="007F0921" w:rsidRDefault="00A86A24">
      <w:pPr>
        <w:pStyle w:val="28"/>
        <w:tabs>
          <w:tab w:val="left" w:pos="1093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75258109" w:history="1">
        <w:r w:rsidR="00A07CF3" w:rsidRPr="007F0921">
          <w:rPr>
            <w:rStyle w:val="af1"/>
            <w:noProof/>
            <w:color w:val="auto"/>
          </w:rPr>
          <w:t>2.3</w:t>
        </w:r>
        <w:r w:rsidR="00A07CF3" w:rsidRPr="007F0921">
          <w:rPr>
            <w:rFonts w:asciiTheme="minorHAnsi" w:eastAsiaTheme="minorEastAsia" w:hAnsiTheme="minorHAnsi" w:cstheme="minorBidi"/>
            <w:noProof/>
            <w:szCs w:val="22"/>
            <w:lang w:eastAsia="ru-RU"/>
          </w:rPr>
          <w:tab/>
        </w:r>
        <w:r w:rsidR="00A07CF3" w:rsidRPr="007F0921">
          <w:rPr>
            <w:rStyle w:val="af1"/>
            <w:noProof/>
            <w:color w:val="auto"/>
          </w:rPr>
          <w:t>Эксплуатация изделия</w:t>
        </w:r>
        <w:r w:rsidR="00A07CF3" w:rsidRPr="007F0921">
          <w:rPr>
            <w:noProof/>
            <w:webHidden/>
          </w:rPr>
          <w:tab/>
        </w:r>
        <w:r w:rsidR="00A07CF3" w:rsidRPr="007F0921">
          <w:rPr>
            <w:noProof/>
            <w:webHidden/>
          </w:rPr>
          <w:fldChar w:fldCharType="begin"/>
        </w:r>
        <w:r w:rsidR="00A07CF3" w:rsidRPr="007F0921">
          <w:rPr>
            <w:noProof/>
            <w:webHidden/>
          </w:rPr>
          <w:instrText xml:space="preserve"> PAGEREF _Toc75258109 \h </w:instrText>
        </w:r>
        <w:r w:rsidR="00A07CF3" w:rsidRPr="007F0921">
          <w:rPr>
            <w:noProof/>
            <w:webHidden/>
          </w:rPr>
        </w:r>
        <w:r w:rsidR="00A07CF3" w:rsidRPr="007F0921">
          <w:rPr>
            <w:noProof/>
            <w:webHidden/>
          </w:rPr>
          <w:fldChar w:fldCharType="separate"/>
        </w:r>
        <w:r w:rsidR="00FB78A5">
          <w:rPr>
            <w:noProof/>
            <w:webHidden/>
          </w:rPr>
          <w:t>15</w:t>
        </w:r>
        <w:r w:rsidR="00A07CF3" w:rsidRPr="007F0921">
          <w:rPr>
            <w:noProof/>
            <w:webHidden/>
          </w:rPr>
          <w:fldChar w:fldCharType="end"/>
        </w:r>
      </w:hyperlink>
    </w:p>
    <w:p w:rsidR="00A07CF3" w:rsidRPr="007F0921" w:rsidRDefault="00A86A24">
      <w:pPr>
        <w:pStyle w:val="28"/>
        <w:tabs>
          <w:tab w:val="left" w:pos="1093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75258110" w:history="1">
        <w:r w:rsidR="00A07CF3" w:rsidRPr="007F0921">
          <w:rPr>
            <w:rStyle w:val="af1"/>
            <w:noProof/>
            <w:color w:val="auto"/>
          </w:rPr>
          <w:t>2.4</w:t>
        </w:r>
        <w:r w:rsidR="00A07CF3" w:rsidRPr="007F0921">
          <w:rPr>
            <w:rFonts w:asciiTheme="minorHAnsi" w:eastAsiaTheme="minorEastAsia" w:hAnsiTheme="minorHAnsi" w:cstheme="minorBidi"/>
            <w:noProof/>
            <w:szCs w:val="22"/>
            <w:lang w:eastAsia="ru-RU"/>
          </w:rPr>
          <w:tab/>
        </w:r>
        <w:r w:rsidR="00A07CF3" w:rsidRPr="007F0921">
          <w:rPr>
            <w:rStyle w:val="af1"/>
            <w:noProof/>
            <w:color w:val="auto"/>
          </w:rPr>
          <w:t>Действия в экстремальных условиях</w:t>
        </w:r>
        <w:r w:rsidR="00A07CF3" w:rsidRPr="007F0921">
          <w:rPr>
            <w:noProof/>
            <w:webHidden/>
          </w:rPr>
          <w:tab/>
        </w:r>
        <w:r w:rsidR="00A07CF3" w:rsidRPr="007F0921">
          <w:rPr>
            <w:noProof/>
            <w:webHidden/>
          </w:rPr>
          <w:fldChar w:fldCharType="begin"/>
        </w:r>
        <w:r w:rsidR="00A07CF3" w:rsidRPr="007F0921">
          <w:rPr>
            <w:noProof/>
            <w:webHidden/>
          </w:rPr>
          <w:instrText xml:space="preserve"> PAGEREF _Toc75258110 \h </w:instrText>
        </w:r>
        <w:r w:rsidR="00A07CF3" w:rsidRPr="007F0921">
          <w:rPr>
            <w:noProof/>
            <w:webHidden/>
          </w:rPr>
        </w:r>
        <w:r w:rsidR="00A07CF3" w:rsidRPr="007F0921">
          <w:rPr>
            <w:noProof/>
            <w:webHidden/>
          </w:rPr>
          <w:fldChar w:fldCharType="separate"/>
        </w:r>
        <w:r w:rsidR="00FB78A5">
          <w:rPr>
            <w:noProof/>
            <w:webHidden/>
          </w:rPr>
          <w:t>19</w:t>
        </w:r>
        <w:r w:rsidR="00A07CF3" w:rsidRPr="007F0921">
          <w:rPr>
            <w:noProof/>
            <w:webHidden/>
          </w:rPr>
          <w:fldChar w:fldCharType="end"/>
        </w:r>
      </w:hyperlink>
    </w:p>
    <w:p w:rsidR="00A07CF3" w:rsidRPr="007F0921" w:rsidRDefault="00A86A24">
      <w:pPr>
        <w:pStyle w:val="11"/>
        <w:rPr>
          <w:rFonts w:asciiTheme="minorHAnsi" w:eastAsiaTheme="minorEastAsia" w:hAnsiTheme="minorHAnsi" w:cstheme="minorBidi"/>
          <w:b w:val="0"/>
          <w:szCs w:val="22"/>
          <w:lang w:eastAsia="ru-RU"/>
        </w:rPr>
      </w:pPr>
      <w:hyperlink w:anchor="_Toc75258111" w:history="1">
        <w:r w:rsidR="00A07CF3" w:rsidRPr="007F0921">
          <w:rPr>
            <w:rStyle w:val="af1"/>
            <w:color w:val="auto"/>
          </w:rPr>
          <w:t>3</w:t>
        </w:r>
        <w:r w:rsidR="00A07CF3" w:rsidRPr="007F0921">
          <w:rPr>
            <w:rFonts w:asciiTheme="minorHAnsi" w:eastAsiaTheme="minorEastAsia" w:hAnsiTheme="minorHAnsi" w:cstheme="minorBidi"/>
            <w:b w:val="0"/>
            <w:szCs w:val="22"/>
            <w:lang w:eastAsia="ru-RU"/>
          </w:rPr>
          <w:tab/>
        </w:r>
        <w:r w:rsidR="00A07CF3" w:rsidRPr="007F0921">
          <w:rPr>
            <w:rStyle w:val="af1"/>
            <w:color w:val="auto"/>
          </w:rPr>
          <w:t>Техническое обслуживание</w:t>
        </w:r>
        <w:r w:rsidR="00A07CF3" w:rsidRPr="007F0921">
          <w:rPr>
            <w:webHidden/>
          </w:rPr>
          <w:tab/>
        </w:r>
        <w:r w:rsidR="00A07CF3" w:rsidRPr="007F0921">
          <w:rPr>
            <w:webHidden/>
          </w:rPr>
          <w:fldChar w:fldCharType="begin"/>
        </w:r>
        <w:r w:rsidR="00A07CF3" w:rsidRPr="007F0921">
          <w:rPr>
            <w:webHidden/>
          </w:rPr>
          <w:instrText xml:space="preserve"> PAGEREF _Toc75258111 \h </w:instrText>
        </w:r>
        <w:r w:rsidR="00A07CF3" w:rsidRPr="007F0921">
          <w:rPr>
            <w:webHidden/>
          </w:rPr>
        </w:r>
        <w:r w:rsidR="00A07CF3" w:rsidRPr="007F0921">
          <w:rPr>
            <w:webHidden/>
          </w:rPr>
          <w:fldChar w:fldCharType="separate"/>
        </w:r>
        <w:r w:rsidR="00FB78A5">
          <w:rPr>
            <w:webHidden/>
          </w:rPr>
          <w:t>20</w:t>
        </w:r>
        <w:r w:rsidR="00A07CF3" w:rsidRPr="007F0921">
          <w:rPr>
            <w:webHidden/>
          </w:rPr>
          <w:fldChar w:fldCharType="end"/>
        </w:r>
      </w:hyperlink>
    </w:p>
    <w:p w:rsidR="00A07CF3" w:rsidRPr="007F0921" w:rsidRDefault="00A86A24">
      <w:pPr>
        <w:pStyle w:val="28"/>
        <w:tabs>
          <w:tab w:val="left" w:pos="1093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75258112" w:history="1">
        <w:r w:rsidR="00A07CF3" w:rsidRPr="007F0921">
          <w:rPr>
            <w:rStyle w:val="af1"/>
            <w:noProof/>
            <w:color w:val="auto"/>
          </w:rPr>
          <w:t>3.1</w:t>
        </w:r>
        <w:r w:rsidR="00A07CF3" w:rsidRPr="007F0921">
          <w:rPr>
            <w:rFonts w:asciiTheme="minorHAnsi" w:eastAsiaTheme="minorEastAsia" w:hAnsiTheme="minorHAnsi" w:cstheme="minorBidi"/>
            <w:noProof/>
            <w:szCs w:val="22"/>
            <w:lang w:eastAsia="ru-RU"/>
          </w:rPr>
          <w:tab/>
        </w:r>
        <w:r w:rsidR="00A07CF3" w:rsidRPr="007F0921">
          <w:rPr>
            <w:rStyle w:val="af1"/>
            <w:noProof/>
            <w:color w:val="auto"/>
          </w:rPr>
          <w:t>Общие указания</w:t>
        </w:r>
        <w:r w:rsidR="00A07CF3" w:rsidRPr="007F0921">
          <w:rPr>
            <w:noProof/>
            <w:webHidden/>
          </w:rPr>
          <w:tab/>
        </w:r>
        <w:r w:rsidR="00A07CF3" w:rsidRPr="007F0921">
          <w:rPr>
            <w:noProof/>
            <w:webHidden/>
          </w:rPr>
          <w:fldChar w:fldCharType="begin"/>
        </w:r>
        <w:r w:rsidR="00A07CF3" w:rsidRPr="007F0921">
          <w:rPr>
            <w:noProof/>
            <w:webHidden/>
          </w:rPr>
          <w:instrText xml:space="preserve"> PAGEREF _Toc75258112 \h </w:instrText>
        </w:r>
        <w:r w:rsidR="00A07CF3" w:rsidRPr="007F0921">
          <w:rPr>
            <w:noProof/>
            <w:webHidden/>
          </w:rPr>
        </w:r>
        <w:r w:rsidR="00A07CF3" w:rsidRPr="007F0921">
          <w:rPr>
            <w:noProof/>
            <w:webHidden/>
          </w:rPr>
          <w:fldChar w:fldCharType="separate"/>
        </w:r>
        <w:r w:rsidR="00FB78A5">
          <w:rPr>
            <w:noProof/>
            <w:webHidden/>
          </w:rPr>
          <w:t>20</w:t>
        </w:r>
        <w:r w:rsidR="00A07CF3" w:rsidRPr="007F0921">
          <w:rPr>
            <w:noProof/>
            <w:webHidden/>
          </w:rPr>
          <w:fldChar w:fldCharType="end"/>
        </w:r>
      </w:hyperlink>
    </w:p>
    <w:p w:rsidR="00A07CF3" w:rsidRPr="007F0921" w:rsidRDefault="00A86A24">
      <w:pPr>
        <w:pStyle w:val="28"/>
        <w:tabs>
          <w:tab w:val="left" w:pos="1093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75258113" w:history="1">
        <w:r w:rsidR="00A07CF3" w:rsidRPr="007F0921">
          <w:rPr>
            <w:rStyle w:val="af1"/>
            <w:noProof/>
            <w:color w:val="auto"/>
          </w:rPr>
          <w:t>3.2</w:t>
        </w:r>
        <w:r w:rsidR="00A07CF3" w:rsidRPr="007F0921">
          <w:rPr>
            <w:rFonts w:asciiTheme="minorHAnsi" w:eastAsiaTheme="minorEastAsia" w:hAnsiTheme="minorHAnsi" w:cstheme="minorBidi"/>
            <w:noProof/>
            <w:szCs w:val="22"/>
            <w:lang w:eastAsia="ru-RU"/>
          </w:rPr>
          <w:tab/>
        </w:r>
        <w:r w:rsidR="00A07CF3" w:rsidRPr="007F0921">
          <w:rPr>
            <w:rStyle w:val="af1"/>
            <w:noProof/>
            <w:color w:val="auto"/>
          </w:rPr>
          <w:t>Меры безопасности</w:t>
        </w:r>
        <w:r w:rsidR="00A07CF3" w:rsidRPr="007F0921">
          <w:rPr>
            <w:noProof/>
            <w:webHidden/>
          </w:rPr>
          <w:tab/>
        </w:r>
        <w:r w:rsidR="00A07CF3" w:rsidRPr="007F0921">
          <w:rPr>
            <w:noProof/>
            <w:webHidden/>
          </w:rPr>
          <w:fldChar w:fldCharType="begin"/>
        </w:r>
        <w:r w:rsidR="00A07CF3" w:rsidRPr="007F0921">
          <w:rPr>
            <w:noProof/>
            <w:webHidden/>
          </w:rPr>
          <w:instrText xml:space="preserve"> PAGEREF _Toc75258113 \h </w:instrText>
        </w:r>
        <w:r w:rsidR="00A07CF3" w:rsidRPr="007F0921">
          <w:rPr>
            <w:noProof/>
            <w:webHidden/>
          </w:rPr>
        </w:r>
        <w:r w:rsidR="00A07CF3" w:rsidRPr="007F0921">
          <w:rPr>
            <w:noProof/>
            <w:webHidden/>
          </w:rPr>
          <w:fldChar w:fldCharType="separate"/>
        </w:r>
        <w:r w:rsidR="00FB78A5">
          <w:rPr>
            <w:noProof/>
            <w:webHidden/>
          </w:rPr>
          <w:t>21</w:t>
        </w:r>
        <w:r w:rsidR="00A07CF3" w:rsidRPr="007F0921">
          <w:rPr>
            <w:noProof/>
            <w:webHidden/>
          </w:rPr>
          <w:fldChar w:fldCharType="end"/>
        </w:r>
      </w:hyperlink>
    </w:p>
    <w:p w:rsidR="00A07CF3" w:rsidRPr="007F0921" w:rsidRDefault="00A86A24">
      <w:pPr>
        <w:pStyle w:val="28"/>
        <w:tabs>
          <w:tab w:val="left" w:pos="1093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75258114" w:history="1">
        <w:r w:rsidR="00A07CF3" w:rsidRPr="007F0921">
          <w:rPr>
            <w:rStyle w:val="af1"/>
            <w:noProof/>
            <w:color w:val="auto"/>
          </w:rPr>
          <w:t>3.3</w:t>
        </w:r>
        <w:r w:rsidR="00A07CF3" w:rsidRPr="007F0921">
          <w:rPr>
            <w:rFonts w:asciiTheme="minorHAnsi" w:eastAsiaTheme="minorEastAsia" w:hAnsiTheme="minorHAnsi" w:cstheme="minorBidi"/>
            <w:noProof/>
            <w:szCs w:val="22"/>
            <w:lang w:eastAsia="ru-RU"/>
          </w:rPr>
          <w:tab/>
        </w:r>
        <w:r w:rsidR="00A07CF3" w:rsidRPr="007F0921">
          <w:rPr>
            <w:rStyle w:val="af1"/>
            <w:noProof/>
            <w:color w:val="auto"/>
          </w:rPr>
          <w:t>Порядок проведения технического обслуживания изделия</w:t>
        </w:r>
        <w:r w:rsidR="00A07CF3" w:rsidRPr="007F0921">
          <w:rPr>
            <w:noProof/>
            <w:webHidden/>
          </w:rPr>
          <w:tab/>
        </w:r>
        <w:r w:rsidR="00A07CF3" w:rsidRPr="007F0921">
          <w:rPr>
            <w:noProof/>
            <w:webHidden/>
          </w:rPr>
          <w:fldChar w:fldCharType="begin"/>
        </w:r>
        <w:r w:rsidR="00A07CF3" w:rsidRPr="007F0921">
          <w:rPr>
            <w:noProof/>
            <w:webHidden/>
          </w:rPr>
          <w:instrText xml:space="preserve"> PAGEREF _Toc75258114 \h </w:instrText>
        </w:r>
        <w:r w:rsidR="00A07CF3" w:rsidRPr="007F0921">
          <w:rPr>
            <w:noProof/>
            <w:webHidden/>
          </w:rPr>
        </w:r>
        <w:r w:rsidR="00A07CF3" w:rsidRPr="007F0921">
          <w:rPr>
            <w:noProof/>
            <w:webHidden/>
          </w:rPr>
          <w:fldChar w:fldCharType="separate"/>
        </w:r>
        <w:r w:rsidR="00FB78A5">
          <w:rPr>
            <w:noProof/>
            <w:webHidden/>
          </w:rPr>
          <w:t>22</w:t>
        </w:r>
        <w:r w:rsidR="00A07CF3" w:rsidRPr="007F0921">
          <w:rPr>
            <w:noProof/>
            <w:webHidden/>
          </w:rPr>
          <w:fldChar w:fldCharType="end"/>
        </w:r>
      </w:hyperlink>
    </w:p>
    <w:p w:rsidR="00A07CF3" w:rsidRPr="007F0921" w:rsidRDefault="00A86A24">
      <w:pPr>
        <w:pStyle w:val="28"/>
        <w:tabs>
          <w:tab w:val="left" w:pos="1093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75258115" w:history="1">
        <w:r w:rsidR="00A07CF3" w:rsidRPr="007F0921">
          <w:rPr>
            <w:rStyle w:val="af1"/>
            <w:noProof/>
            <w:color w:val="auto"/>
          </w:rPr>
          <w:t>3.4</w:t>
        </w:r>
        <w:r w:rsidR="00A07CF3" w:rsidRPr="007F0921">
          <w:rPr>
            <w:rFonts w:asciiTheme="minorHAnsi" w:eastAsiaTheme="minorEastAsia" w:hAnsiTheme="minorHAnsi" w:cstheme="minorBidi"/>
            <w:noProof/>
            <w:szCs w:val="22"/>
            <w:lang w:eastAsia="ru-RU"/>
          </w:rPr>
          <w:tab/>
        </w:r>
        <w:r w:rsidR="00A07CF3" w:rsidRPr="007F0921">
          <w:rPr>
            <w:rStyle w:val="af1"/>
            <w:noProof/>
            <w:color w:val="auto"/>
          </w:rPr>
          <w:t>Внешний осмотр изделия</w:t>
        </w:r>
        <w:r w:rsidR="00A07CF3" w:rsidRPr="007F0921">
          <w:rPr>
            <w:noProof/>
            <w:webHidden/>
          </w:rPr>
          <w:tab/>
        </w:r>
        <w:r w:rsidR="00A07CF3" w:rsidRPr="007F0921">
          <w:rPr>
            <w:noProof/>
            <w:webHidden/>
          </w:rPr>
          <w:fldChar w:fldCharType="begin"/>
        </w:r>
        <w:r w:rsidR="00A07CF3" w:rsidRPr="007F0921">
          <w:rPr>
            <w:noProof/>
            <w:webHidden/>
          </w:rPr>
          <w:instrText xml:space="preserve"> PAGEREF _Toc75258115 \h </w:instrText>
        </w:r>
        <w:r w:rsidR="00A07CF3" w:rsidRPr="007F0921">
          <w:rPr>
            <w:noProof/>
            <w:webHidden/>
          </w:rPr>
        </w:r>
        <w:r w:rsidR="00A07CF3" w:rsidRPr="007F0921">
          <w:rPr>
            <w:noProof/>
            <w:webHidden/>
          </w:rPr>
          <w:fldChar w:fldCharType="separate"/>
        </w:r>
        <w:r w:rsidR="00FB78A5">
          <w:rPr>
            <w:noProof/>
            <w:webHidden/>
          </w:rPr>
          <w:t>22</w:t>
        </w:r>
        <w:r w:rsidR="00A07CF3" w:rsidRPr="007F0921">
          <w:rPr>
            <w:noProof/>
            <w:webHidden/>
          </w:rPr>
          <w:fldChar w:fldCharType="end"/>
        </w:r>
      </w:hyperlink>
    </w:p>
    <w:p w:rsidR="00A07CF3" w:rsidRPr="007F0921" w:rsidRDefault="00A86A24">
      <w:pPr>
        <w:pStyle w:val="28"/>
        <w:tabs>
          <w:tab w:val="left" w:pos="1093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75258116" w:history="1">
        <w:r w:rsidR="00A07CF3" w:rsidRPr="007F0921">
          <w:rPr>
            <w:rStyle w:val="af1"/>
            <w:noProof/>
            <w:color w:val="auto"/>
          </w:rPr>
          <w:t>3.5</w:t>
        </w:r>
        <w:r w:rsidR="00A07CF3" w:rsidRPr="007F0921">
          <w:rPr>
            <w:rFonts w:asciiTheme="minorHAnsi" w:eastAsiaTheme="minorEastAsia" w:hAnsiTheme="minorHAnsi" w:cstheme="minorBidi"/>
            <w:noProof/>
            <w:szCs w:val="22"/>
            <w:lang w:eastAsia="ru-RU"/>
          </w:rPr>
          <w:tab/>
        </w:r>
        <w:r w:rsidR="00A07CF3" w:rsidRPr="007F0921">
          <w:rPr>
            <w:rStyle w:val="af1"/>
            <w:noProof/>
            <w:color w:val="auto"/>
          </w:rPr>
          <w:t>Частичная разборка изделия</w:t>
        </w:r>
        <w:r w:rsidR="00A07CF3" w:rsidRPr="007F0921">
          <w:rPr>
            <w:noProof/>
            <w:webHidden/>
          </w:rPr>
          <w:tab/>
        </w:r>
        <w:r w:rsidR="00A07CF3" w:rsidRPr="007F0921">
          <w:rPr>
            <w:noProof/>
            <w:webHidden/>
          </w:rPr>
          <w:fldChar w:fldCharType="begin"/>
        </w:r>
        <w:r w:rsidR="00A07CF3" w:rsidRPr="007F0921">
          <w:rPr>
            <w:noProof/>
            <w:webHidden/>
          </w:rPr>
          <w:instrText xml:space="preserve"> PAGEREF _Toc75258116 \h </w:instrText>
        </w:r>
        <w:r w:rsidR="00A07CF3" w:rsidRPr="007F0921">
          <w:rPr>
            <w:noProof/>
            <w:webHidden/>
          </w:rPr>
        </w:r>
        <w:r w:rsidR="00A07CF3" w:rsidRPr="007F0921">
          <w:rPr>
            <w:noProof/>
            <w:webHidden/>
          </w:rPr>
          <w:fldChar w:fldCharType="separate"/>
        </w:r>
        <w:r w:rsidR="00FB78A5">
          <w:rPr>
            <w:noProof/>
            <w:webHidden/>
          </w:rPr>
          <w:t>22</w:t>
        </w:r>
        <w:r w:rsidR="00A07CF3" w:rsidRPr="007F0921">
          <w:rPr>
            <w:noProof/>
            <w:webHidden/>
          </w:rPr>
          <w:fldChar w:fldCharType="end"/>
        </w:r>
      </w:hyperlink>
    </w:p>
    <w:p w:rsidR="00A07CF3" w:rsidRPr="007F0921" w:rsidRDefault="00A86A24">
      <w:pPr>
        <w:pStyle w:val="28"/>
        <w:tabs>
          <w:tab w:val="left" w:pos="1093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75258117" w:history="1">
        <w:r w:rsidR="00A07CF3" w:rsidRPr="007F0921">
          <w:rPr>
            <w:rStyle w:val="af1"/>
            <w:noProof/>
            <w:color w:val="auto"/>
          </w:rPr>
          <w:t>3.6</w:t>
        </w:r>
        <w:r w:rsidR="00A07CF3" w:rsidRPr="007F0921">
          <w:rPr>
            <w:rFonts w:asciiTheme="minorHAnsi" w:eastAsiaTheme="minorEastAsia" w:hAnsiTheme="minorHAnsi" w:cstheme="minorBidi"/>
            <w:noProof/>
            <w:szCs w:val="22"/>
            <w:lang w:eastAsia="ru-RU"/>
          </w:rPr>
          <w:tab/>
        </w:r>
        <w:r w:rsidR="00A07CF3" w:rsidRPr="007F0921">
          <w:rPr>
            <w:rStyle w:val="af1"/>
            <w:noProof/>
            <w:color w:val="auto"/>
          </w:rPr>
          <w:t>Проверка узлов изделия</w:t>
        </w:r>
        <w:r w:rsidR="00A07CF3" w:rsidRPr="007F0921">
          <w:rPr>
            <w:noProof/>
            <w:webHidden/>
          </w:rPr>
          <w:tab/>
        </w:r>
        <w:r w:rsidR="00A07CF3" w:rsidRPr="007F0921">
          <w:rPr>
            <w:noProof/>
            <w:webHidden/>
          </w:rPr>
          <w:fldChar w:fldCharType="begin"/>
        </w:r>
        <w:r w:rsidR="00A07CF3" w:rsidRPr="007F0921">
          <w:rPr>
            <w:noProof/>
            <w:webHidden/>
          </w:rPr>
          <w:instrText xml:space="preserve"> PAGEREF _Toc75258117 \h </w:instrText>
        </w:r>
        <w:r w:rsidR="00A07CF3" w:rsidRPr="007F0921">
          <w:rPr>
            <w:noProof/>
            <w:webHidden/>
          </w:rPr>
        </w:r>
        <w:r w:rsidR="00A07CF3" w:rsidRPr="007F0921">
          <w:rPr>
            <w:noProof/>
            <w:webHidden/>
          </w:rPr>
          <w:fldChar w:fldCharType="separate"/>
        </w:r>
        <w:r w:rsidR="00FB78A5">
          <w:rPr>
            <w:noProof/>
            <w:webHidden/>
          </w:rPr>
          <w:t>23</w:t>
        </w:r>
        <w:r w:rsidR="00A07CF3" w:rsidRPr="007F0921">
          <w:rPr>
            <w:noProof/>
            <w:webHidden/>
          </w:rPr>
          <w:fldChar w:fldCharType="end"/>
        </w:r>
      </w:hyperlink>
    </w:p>
    <w:p w:rsidR="00A07CF3" w:rsidRPr="007F0921" w:rsidRDefault="00A86A24">
      <w:pPr>
        <w:pStyle w:val="28"/>
        <w:tabs>
          <w:tab w:val="left" w:pos="1093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75258118" w:history="1">
        <w:r w:rsidR="00A07CF3" w:rsidRPr="007F0921">
          <w:rPr>
            <w:rStyle w:val="af1"/>
            <w:noProof/>
            <w:color w:val="auto"/>
          </w:rPr>
          <w:t>3.7</w:t>
        </w:r>
        <w:r w:rsidR="00A07CF3" w:rsidRPr="007F0921">
          <w:rPr>
            <w:rFonts w:asciiTheme="minorHAnsi" w:eastAsiaTheme="minorEastAsia" w:hAnsiTheme="minorHAnsi" w:cstheme="minorBidi"/>
            <w:noProof/>
            <w:szCs w:val="22"/>
            <w:lang w:eastAsia="ru-RU"/>
          </w:rPr>
          <w:tab/>
        </w:r>
        <w:r w:rsidR="00A07CF3" w:rsidRPr="007F0921">
          <w:rPr>
            <w:rStyle w:val="af1"/>
            <w:noProof/>
            <w:color w:val="auto"/>
          </w:rPr>
          <w:t>Смазка подвижных частей механизма изделия</w:t>
        </w:r>
        <w:r w:rsidR="00A07CF3" w:rsidRPr="007F0921">
          <w:rPr>
            <w:noProof/>
            <w:webHidden/>
          </w:rPr>
          <w:tab/>
        </w:r>
        <w:r w:rsidR="00A07CF3" w:rsidRPr="007F0921">
          <w:rPr>
            <w:noProof/>
            <w:webHidden/>
          </w:rPr>
          <w:fldChar w:fldCharType="begin"/>
        </w:r>
        <w:r w:rsidR="00A07CF3" w:rsidRPr="007F0921">
          <w:rPr>
            <w:noProof/>
            <w:webHidden/>
          </w:rPr>
          <w:instrText xml:space="preserve"> PAGEREF _Toc75258118 \h </w:instrText>
        </w:r>
        <w:r w:rsidR="00A07CF3" w:rsidRPr="007F0921">
          <w:rPr>
            <w:noProof/>
            <w:webHidden/>
          </w:rPr>
        </w:r>
        <w:r w:rsidR="00A07CF3" w:rsidRPr="007F0921">
          <w:rPr>
            <w:noProof/>
            <w:webHidden/>
          </w:rPr>
          <w:fldChar w:fldCharType="separate"/>
        </w:r>
        <w:r w:rsidR="00FB78A5">
          <w:rPr>
            <w:noProof/>
            <w:webHidden/>
          </w:rPr>
          <w:t>23</w:t>
        </w:r>
        <w:r w:rsidR="00A07CF3" w:rsidRPr="007F0921">
          <w:rPr>
            <w:noProof/>
            <w:webHidden/>
          </w:rPr>
          <w:fldChar w:fldCharType="end"/>
        </w:r>
      </w:hyperlink>
    </w:p>
    <w:p w:rsidR="00A07CF3" w:rsidRPr="007F0921" w:rsidRDefault="00A86A24">
      <w:pPr>
        <w:pStyle w:val="28"/>
        <w:tabs>
          <w:tab w:val="left" w:pos="1093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75258119" w:history="1">
        <w:r w:rsidR="00A07CF3" w:rsidRPr="007F0921">
          <w:rPr>
            <w:rStyle w:val="af1"/>
            <w:noProof/>
            <w:color w:val="auto"/>
          </w:rPr>
          <w:t>3.8</w:t>
        </w:r>
        <w:r w:rsidR="00A07CF3" w:rsidRPr="007F0921">
          <w:rPr>
            <w:rFonts w:asciiTheme="minorHAnsi" w:eastAsiaTheme="minorEastAsia" w:hAnsiTheme="minorHAnsi" w:cstheme="minorBidi"/>
            <w:noProof/>
            <w:szCs w:val="22"/>
            <w:lang w:eastAsia="ru-RU"/>
          </w:rPr>
          <w:tab/>
        </w:r>
        <w:r w:rsidR="00A07CF3" w:rsidRPr="007F0921">
          <w:rPr>
            <w:rStyle w:val="af1"/>
            <w:noProof/>
            <w:color w:val="auto"/>
          </w:rPr>
          <w:t>Сборка и проверка работоспособности изделия</w:t>
        </w:r>
        <w:r w:rsidR="00A07CF3" w:rsidRPr="007F0921">
          <w:rPr>
            <w:noProof/>
            <w:webHidden/>
          </w:rPr>
          <w:tab/>
        </w:r>
        <w:r w:rsidR="00A07CF3" w:rsidRPr="007F0921">
          <w:rPr>
            <w:noProof/>
            <w:webHidden/>
          </w:rPr>
          <w:fldChar w:fldCharType="begin"/>
        </w:r>
        <w:r w:rsidR="00A07CF3" w:rsidRPr="007F0921">
          <w:rPr>
            <w:noProof/>
            <w:webHidden/>
          </w:rPr>
          <w:instrText xml:space="preserve"> PAGEREF _Toc75258119 \h </w:instrText>
        </w:r>
        <w:r w:rsidR="00A07CF3" w:rsidRPr="007F0921">
          <w:rPr>
            <w:noProof/>
            <w:webHidden/>
          </w:rPr>
        </w:r>
        <w:r w:rsidR="00A07CF3" w:rsidRPr="007F0921">
          <w:rPr>
            <w:noProof/>
            <w:webHidden/>
          </w:rPr>
          <w:fldChar w:fldCharType="separate"/>
        </w:r>
        <w:r w:rsidR="00FB78A5">
          <w:rPr>
            <w:noProof/>
            <w:webHidden/>
          </w:rPr>
          <w:t>24</w:t>
        </w:r>
        <w:r w:rsidR="00A07CF3" w:rsidRPr="007F0921">
          <w:rPr>
            <w:noProof/>
            <w:webHidden/>
          </w:rPr>
          <w:fldChar w:fldCharType="end"/>
        </w:r>
      </w:hyperlink>
    </w:p>
    <w:p w:rsidR="00A07CF3" w:rsidRPr="007F0921" w:rsidRDefault="00A86A24">
      <w:pPr>
        <w:pStyle w:val="11"/>
        <w:rPr>
          <w:rFonts w:asciiTheme="minorHAnsi" w:eastAsiaTheme="minorEastAsia" w:hAnsiTheme="minorHAnsi" w:cstheme="minorBidi"/>
          <w:b w:val="0"/>
          <w:szCs w:val="22"/>
          <w:lang w:eastAsia="ru-RU"/>
        </w:rPr>
      </w:pPr>
      <w:hyperlink w:anchor="_Toc75258120" w:history="1">
        <w:r w:rsidR="00A07CF3" w:rsidRPr="007F0921">
          <w:rPr>
            <w:rStyle w:val="af1"/>
            <w:color w:val="auto"/>
          </w:rPr>
          <w:t>4</w:t>
        </w:r>
        <w:r w:rsidR="00A07CF3" w:rsidRPr="007F0921">
          <w:rPr>
            <w:rFonts w:asciiTheme="minorHAnsi" w:eastAsiaTheme="minorEastAsia" w:hAnsiTheme="minorHAnsi" w:cstheme="minorBidi"/>
            <w:b w:val="0"/>
            <w:szCs w:val="22"/>
            <w:lang w:eastAsia="ru-RU"/>
          </w:rPr>
          <w:tab/>
        </w:r>
        <w:r w:rsidR="00A07CF3" w:rsidRPr="007F0921">
          <w:rPr>
            <w:rStyle w:val="af1"/>
            <w:color w:val="auto"/>
          </w:rPr>
          <w:t>Текущий ремонт</w:t>
        </w:r>
        <w:r w:rsidR="00A07CF3" w:rsidRPr="007F0921">
          <w:rPr>
            <w:webHidden/>
          </w:rPr>
          <w:tab/>
        </w:r>
        <w:r w:rsidR="00A07CF3" w:rsidRPr="007F0921">
          <w:rPr>
            <w:webHidden/>
          </w:rPr>
          <w:fldChar w:fldCharType="begin"/>
        </w:r>
        <w:r w:rsidR="00A07CF3" w:rsidRPr="007F0921">
          <w:rPr>
            <w:webHidden/>
          </w:rPr>
          <w:instrText xml:space="preserve"> PAGEREF _Toc75258120 \h </w:instrText>
        </w:r>
        <w:r w:rsidR="00A07CF3" w:rsidRPr="007F0921">
          <w:rPr>
            <w:webHidden/>
          </w:rPr>
        </w:r>
        <w:r w:rsidR="00A07CF3" w:rsidRPr="007F0921">
          <w:rPr>
            <w:webHidden/>
          </w:rPr>
          <w:fldChar w:fldCharType="separate"/>
        </w:r>
        <w:r w:rsidR="00FB78A5">
          <w:rPr>
            <w:webHidden/>
          </w:rPr>
          <w:t>25</w:t>
        </w:r>
        <w:r w:rsidR="00A07CF3" w:rsidRPr="007F0921">
          <w:rPr>
            <w:webHidden/>
          </w:rPr>
          <w:fldChar w:fldCharType="end"/>
        </w:r>
      </w:hyperlink>
    </w:p>
    <w:p w:rsidR="00A07CF3" w:rsidRPr="007F0921" w:rsidRDefault="00A86A24">
      <w:pPr>
        <w:pStyle w:val="28"/>
        <w:tabs>
          <w:tab w:val="left" w:pos="1093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75258121" w:history="1">
        <w:r w:rsidR="00A07CF3" w:rsidRPr="007F0921">
          <w:rPr>
            <w:rStyle w:val="af1"/>
            <w:noProof/>
            <w:color w:val="auto"/>
          </w:rPr>
          <w:t>4.1</w:t>
        </w:r>
        <w:r w:rsidR="00A07CF3" w:rsidRPr="007F0921">
          <w:rPr>
            <w:rFonts w:asciiTheme="minorHAnsi" w:eastAsiaTheme="minorEastAsia" w:hAnsiTheme="minorHAnsi" w:cstheme="minorBidi"/>
            <w:noProof/>
            <w:szCs w:val="22"/>
            <w:lang w:eastAsia="ru-RU"/>
          </w:rPr>
          <w:tab/>
        </w:r>
        <w:r w:rsidR="00A07CF3" w:rsidRPr="007F0921">
          <w:rPr>
            <w:rStyle w:val="af1"/>
            <w:noProof/>
            <w:color w:val="auto"/>
          </w:rPr>
          <w:t>Текущий ремонт изделия</w:t>
        </w:r>
        <w:r w:rsidR="00A07CF3" w:rsidRPr="007F0921">
          <w:rPr>
            <w:noProof/>
            <w:webHidden/>
          </w:rPr>
          <w:tab/>
        </w:r>
        <w:r w:rsidR="00A07CF3" w:rsidRPr="007F0921">
          <w:rPr>
            <w:noProof/>
            <w:webHidden/>
          </w:rPr>
          <w:fldChar w:fldCharType="begin"/>
        </w:r>
        <w:r w:rsidR="00A07CF3" w:rsidRPr="007F0921">
          <w:rPr>
            <w:noProof/>
            <w:webHidden/>
          </w:rPr>
          <w:instrText xml:space="preserve"> PAGEREF _Toc75258121 \h </w:instrText>
        </w:r>
        <w:r w:rsidR="00A07CF3" w:rsidRPr="007F0921">
          <w:rPr>
            <w:noProof/>
            <w:webHidden/>
          </w:rPr>
        </w:r>
        <w:r w:rsidR="00A07CF3" w:rsidRPr="007F0921">
          <w:rPr>
            <w:noProof/>
            <w:webHidden/>
          </w:rPr>
          <w:fldChar w:fldCharType="separate"/>
        </w:r>
        <w:r w:rsidR="00FB78A5">
          <w:rPr>
            <w:noProof/>
            <w:webHidden/>
          </w:rPr>
          <w:t>25</w:t>
        </w:r>
        <w:r w:rsidR="00A07CF3" w:rsidRPr="007F0921">
          <w:rPr>
            <w:noProof/>
            <w:webHidden/>
          </w:rPr>
          <w:fldChar w:fldCharType="end"/>
        </w:r>
      </w:hyperlink>
    </w:p>
    <w:p w:rsidR="00A07CF3" w:rsidRPr="007F0921" w:rsidRDefault="00A86A24">
      <w:pPr>
        <w:pStyle w:val="28"/>
        <w:tabs>
          <w:tab w:val="left" w:pos="1093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75258122" w:history="1">
        <w:r w:rsidR="00A07CF3" w:rsidRPr="007F0921">
          <w:rPr>
            <w:rStyle w:val="af1"/>
            <w:noProof/>
            <w:color w:val="auto"/>
          </w:rPr>
          <w:t>4.2</w:t>
        </w:r>
        <w:r w:rsidR="00A07CF3" w:rsidRPr="007F0921">
          <w:rPr>
            <w:rFonts w:asciiTheme="minorHAnsi" w:eastAsiaTheme="minorEastAsia" w:hAnsiTheme="minorHAnsi" w:cstheme="minorBidi"/>
            <w:noProof/>
            <w:szCs w:val="22"/>
            <w:lang w:eastAsia="ru-RU"/>
          </w:rPr>
          <w:tab/>
        </w:r>
        <w:r w:rsidR="00A07CF3" w:rsidRPr="007F0921">
          <w:rPr>
            <w:rStyle w:val="af1"/>
            <w:noProof/>
            <w:color w:val="auto"/>
          </w:rPr>
          <w:t>Текущий ремонт составных частей изделия</w:t>
        </w:r>
        <w:r w:rsidR="00A07CF3" w:rsidRPr="007F0921">
          <w:rPr>
            <w:noProof/>
            <w:webHidden/>
          </w:rPr>
          <w:tab/>
        </w:r>
        <w:r w:rsidR="00A07CF3" w:rsidRPr="007F0921">
          <w:rPr>
            <w:noProof/>
            <w:webHidden/>
          </w:rPr>
          <w:fldChar w:fldCharType="begin"/>
        </w:r>
        <w:r w:rsidR="00A07CF3" w:rsidRPr="007F0921">
          <w:rPr>
            <w:noProof/>
            <w:webHidden/>
          </w:rPr>
          <w:instrText xml:space="preserve"> PAGEREF _Toc75258122 \h </w:instrText>
        </w:r>
        <w:r w:rsidR="00A07CF3" w:rsidRPr="007F0921">
          <w:rPr>
            <w:noProof/>
            <w:webHidden/>
          </w:rPr>
        </w:r>
        <w:r w:rsidR="00A07CF3" w:rsidRPr="007F0921">
          <w:rPr>
            <w:noProof/>
            <w:webHidden/>
          </w:rPr>
          <w:fldChar w:fldCharType="separate"/>
        </w:r>
        <w:r w:rsidR="00FB78A5">
          <w:rPr>
            <w:noProof/>
            <w:webHidden/>
          </w:rPr>
          <w:t>25</w:t>
        </w:r>
        <w:r w:rsidR="00A07CF3" w:rsidRPr="007F0921">
          <w:rPr>
            <w:noProof/>
            <w:webHidden/>
          </w:rPr>
          <w:fldChar w:fldCharType="end"/>
        </w:r>
      </w:hyperlink>
    </w:p>
    <w:p w:rsidR="00A07CF3" w:rsidRPr="007F0921" w:rsidRDefault="00A86A24">
      <w:pPr>
        <w:pStyle w:val="28"/>
        <w:tabs>
          <w:tab w:val="left" w:pos="1093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75258123" w:history="1">
        <w:r w:rsidR="00A07CF3" w:rsidRPr="007F0921">
          <w:rPr>
            <w:rStyle w:val="af1"/>
            <w:noProof/>
            <w:color w:val="auto"/>
          </w:rPr>
          <w:t>4.3</w:t>
        </w:r>
        <w:r w:rsidR="00A07CF3" w:rsidRPr="007F0921">
          <w:rPr>
            <w:rFonts w:asciiTheme="minorHAnsi" w:eastAsiaTheme="minorEastAsia" w:hAnsiTheme="minorHAnsi" w:cstheme="minorBidi"/>
            <w:noProof/>
            <w:szCs w:val="22"/>
            <w:lang w:eastAsia="ru-RU"/>
          </w:rPr>
          <w:tab/>
        </w:r>
        <w:r w:rsidR="00A07CF3" w:rsidRPr="007F0921">
          <w:rPr>
            <w:rStyle w:val="af1"/>
            <w:noProof/>
            <w:color w:val="auto"/>
          </w:rPr>
          <w:t>Неисправности в течение гарантийного срока</w:t>
        </w:r>
        <w:r w:rsidR="00A07CF3" w:rsidRPr="007F0921">
          <w:rPr>
            <w:noProof/>
            <w:webHidden/>
          </w:rPr>
          <w:tab/>
        </w:r>
        <w:r w:rsidR="00A07CF3" w:rsidRPr="007F0921">
          <w:rPr>
            <w:noProof/>
            <w:webHidden/>
          </w:rPr>
          <w:fldChar w:fldCharType="begin"/>
        </w:r>
        <w:r w:rsidR="00A07CF3" w:rsidRPr="007F0921">
          <w:rPr>
            <w:noProof/>
            <w:webHidden/>
          </w:rPr>
          <w:instrText xml:space="preserve"> PAGEREF _Toc75258123 \h </w:instrText>
        </w:r>
        <w:r w:rsidR="00A07CF3" w:rsidRPr="007F0921">
          <w:rPr>
            <w:noProof/>
            <w:webHidden/>
          </w:rPr>
        </w:r>
        <w:r w:rsidR="00A07CF3" w:rsidRPr="007F0921">
          <w:rPr>
            <w:noProof/>
            <w:webHidden/>
          </w:rPr>
          <w:fldChar w:fldCharType="separate"/>
        </w:r>
        <w:r w:rsidR="00FB78A5">
          <w:rPr>
            <w:noProof/>
            <w:webHidden/>
          </w:rPr>
          <w:t>26</w:t>
        </w:r>
        <w:r w:rsidR="00A07CF3" w:rsidRPr="007F0921">
          <w:rPr>
            <w:noProof/>
            <w:webHidden/>
          </w:rPr>
          <w:fldChar w:fldCharType="end"/>
        </w:r>
      </w:hyperlink>
    </w:p>
    <w:p w:rsidR="00A07CF3" w:rsidRPr="007F0921" w:rsidRDefault="00A86A24">
      <w:pPr>
        <w:pStyle w:val="11"/>
        <w:rPr>
          <w:rFonts w:asciiTheme="minorHAnsi" w:eastAsiaTheme="minorEastAsia" w:hAnsiTheme="minorHAnsi" w:cstheme="minorBidi"/>
          <w:b w:val="0"/>
          <w:szCs w:val="22"/>
          <w:lang w:eastAsia="ru-RU"/>
        </w:rPr>
      </w:pPr>
      <w:hyperlink w:anchor="_Toc75258124" w:history="1">
        <w:r w:rsidR="00A07CF3" w:rsidRPr="007F0921">
          <w:rPr>
            <w:rStyle w:val="af1"/>
            <w:color w:val="auto"/>
          </w:rPr>
          <w:t>5</w:t>
        </w:r>
        <w:r w:rsidR="00A07CF3" w:rsidRPr="007F0921">
          <w:rPr>
            <w:rFonts w:asciiTheme="minorHAnsi" w:eastAsiaTheme="minorEastAsia" w:hAnsiTheme="minorHAnsi" w:cstheme="minorBidi"/>
            <w:b w:val="0"/>
            <w:szCs w:val="22"/>
            <w:lang w:eastAsia="ru-RU"/>
          </w:rPr>
          <w:tab/>
        </w:r>
        <w:r w:rsidR="00A07CF3" w:rsidRPr="007F0921">
          <w:rPr>
            <w:rStyle w:val="af1"/>
            <w:color w:val="auto"/>
          </w:rPr>
          <w:t>Хранение</w:t>
        </w:r>
        <w:r w:rsidR="00A07CF3" w:rsidRPr="007F0921">
          <w:rPr>
            <w:webHidden/>
          </w:rPr>
          <w:tab/>
        </w:r>
        <w:r w:rsidR="00A07CF3" w:rsidRPr="007F0921">
          <w:rPr>
            <w:webHidden/>
          </w:rPr>
          <w:fldChar w:fldCharType="begin"/>
        </w:r>
        <w:r w:rsidR="00A07CF3" w:rsidRPr="007F0921">
          <w:rPr>
            <w:webHidden/>
          </w:rPr>
          <w:instrText xml:space="preserve"> PAGEREF _Toc75258124 \h </w:instrText>
        </w:r>
        <w:r w:rsidR="00A07CF3" w:rsidRPr="007F0921">
          <w:rPr>
            <w:webHidden/>
          </w:rPr>
        </w:r>
        <w:r w:rsidR="00A07CF3" w:rsidRPr="007F0921">
          <w:rPr>
            <w:webHidden/>
          </w:rPr>
          <w:fldChar w:fldCharType="separate"/>
        </w:r>
        <w:r w:rsidR="00FB78A5">
          <w:rPr>
            <w:webHidden/>
          </w:rPr>
          <w:t>27</w:t>
        </w:r>
        <w:r w:rsidR="00A07CF3" w:rsidRPr="007F0921">
          <w:rPr>
            <w:webHidden/>
          </w:rPr>
          <w:fldChar w:fldCharType="end"/>
        </w:r>
      </w:hyperlink>
    </w:p>
    <w:p w:rsidR="00A07CF3" w:rsidRPr="007F0921" w:rsidRDefault="00A86A24">
      <w:pPr>
        <w:pStyle w:val="11"/>
        <w:rPr>
          <w:rFonts w:asciiTheme="minorHAnsi" w:eastAsiaTheme="minorEastAsia" w:hAnsiTheme="minorHAnsi" w:cstheme="minorBidi"/>
          <w:b w:val="0"/>
          <w:szCs w:val="22"/>
          <w:lang w:eastAsia="ru-RU"/>
        </w:rPr>
      </w:pPr>
      <w:hyperlink w:anchor="_Toc75258125" w:history="1">
        <w:r w:rsidR="00A07CF3" w:rsidRPr="007F0921">
          <w:rPr>
            <w:rStyle w:val="af1"/>
            <w:color w:val="auto"/>
          </w:rPr>
          <w:t>6</w:t>
        </w:r>
        <w:r w:rsidR="00A07CF3" w:rsidRPr="007F0921">
          <w:rPr>
            <w:rFonts w:asciiTheme="minorHAnsi" w:eastAsiaTheme="minorEastAsia" w:hAnsiTheme="minorHAnsi" w:cstheme="minorBidi"/>
            <w:b w:val="0"/>
            <w:szCs w:val="22"/>
            <w:lang w:eastAsia="ru-RU"/>
          </w:rPr>
          <w:tab/>
        </w:r>
        <w:r w:rsidR="00A07CF3" w:rsidRPr="007F0921">
          <w:rPr>
            <w:rStyle w:val="af1"/>
            <w:color w:val="auto"/>
          </w:rPr>
          <w:t>Транспортирование</w:t>
        </w:r>
        <w:r w:rsidR="00A07CF3" w:rsidRPr="007F0921">
          <w:rPr>
            <w:webHidden/>
          </w:rPr>
          <w:tab/>
        </w:r>
        <w:r w:rsidR="00A07CF3" w:rsidRPr="007F0921">
          <w:rPr>
            <w:webHidden/>
          </w:rPr>
          <w:fldChar w:fldCharType="begin"/>
        </w:r>
        <w:r w:rsidR="00A07CF3" w:rsidRPr="007F0921">
          <w:rPr>
            <w:webHidden/>
          </w:rPr>
          <w:instrText xml:space="preserve"> PAGEREF _Toc75258125 \h </w:instrText>
        </w:r>
        <w:r w:rsidR="00A07CF3" w:rsidRPr="007F0921">
          <w:rPr>
            <w:webHidden/>
          </w:rPr>
        </w:r>
        <w:r w:rsidR="00A07CF3" w:rsidRPr="007F0921">
          <w:rPr>
            <w:webHidden/>
          </w:rPr>
          <w:fldChar w:fldCharType="separate"/>
        </w:r>
        <w:r w:rsidR="00FB78A5">
          <w:rPr>
            <w:webHidden/>
          </w:rPr>
          <w:t>28</w:t>
        </w:r>
        <w:r w:rsidR="00A07CF3" w:rsidRPr="007F0921">
          <w:rPr>
            <w:webHidden/>
          </w:rPr>
          <w:fldChar w:fldCharType="end"/>
        </w:r>
      </w:hyperlink>
    </w:p>
    <w:p w:rsidR="00A07CF3" w:rsidRPr="007F0921" w:rsidRDefault="00A86A24">
      <w:pPr>
        <w:pStyle w:val="11"/>
        <w:rPr>
          <w:rFonts w:asciiTheme="minorHAnsi" w:eastAsiaTheme="minorEastAsia" w:hAnsiTheme="minorHAnsi" w:cstheme="minorBidi"/>
          <w:b w:val="0"/>
          <w:szCs w:val="22"/>
          <w:lang w:eastAsia="ru-RU"/>
        </w:rPr>
      </w:pPr>
      <w:hyperlink w:anchor="_Toc75258126" w:history="1">
        <w:r w:rsidR="00A07CF3" w:rsidRPr="007F0921">
          <w:rPr>
            <w:rStyle w:val="af1"/>
            <w:color w:val="auto"/>
          </w:rPr>
          <w:t>7</w:t>
        </w:r>
        <w:r w:rsidR="00A07CF3" w:rsidRPr="007F0921">
          <w:rPr>
            <w:rFonts w:asciiTheme="minorHAnsi" w:eastAsiaTheme="minorEastAsia" w:hAnsiTheme="minorHAnsi" w:cstheme="minorBidi"/>
            <w:b w:val="0"/>
            <w:szCs w:val="22"/>
            <w:lang w:eastAsia="ru-RU"/>
          </w:rPr>
          <w:tab/>
        </w:r>
        <w:r w:rsidR="00A07CF3" w:rsidRPr="007F0921">
          <w:rPr>
            <w:rStyle w:val="af1"/>
            <w:color w:val="auto"/>
          </w:rPr>
          <w:t>Утилизация</w:t>
        </w:r>
        <w:r w:rsidR="00A07CF3" w:rsidRPr="007F0921">
          <w:rPr>
            <w:webHidden/>
          </w:rPr>
          <w:tab/>
        </w:r>
        <w:r w:rsidR="00A07CF3" w:rsidRPr="007F0921">
          <w:rPr>
            <w:webHidden/>
          </w:rPr>
          <w:fldChar w:fldCharType="begin"/>
        </w:r>
        <w:r w:rsidR="00A07CF3" w:rsidRPr="007F0921">
          <w:rPr>
            <w:webHidden/>
          </w:rPr>
          <w:instrText xml:space="preserve"> PAGEREF _Toc75258126 \h </w:instrText>
        </w:r>
        <w:r w:rsidR="00A07CF3" w:rsidRPr="007F0921">
          <w:rPr>
            <w:webHidden/>
          </w:rPr>
        </w:r>
        <w:r w:rsidR="00A07CF3" w:rsidRPr="007F0921">
          <w:rPr>
            <w:webHidden/>
          </w:rPr>
          <w:fldChar w:fldCharType="separate"/>
        </w:r>
        <w:r w:rsidR="00FB78A5">
          <w:rPr>
            <w:webHidden/>
          </w:rPr>
          <w:t>29</w:t>
        </w:r>
        <w:r w:rsidR="00A07CF3" w:rsidRPr="007F0921">
          <w:rPr>
            <w:webHidden/>
          </w:rPr>
          <w:fldChar w:fldCharType="end"/>
        </w:r>
      </w:hyperlink>
    </w:p>
    <w:p w:rsidR="00A07CF3" w:rsidRPr="007F0921" w:rsidRDefault="00A86A24">
      <w:pPr>
        <w:pStyle w:val="11"/>
        <w:rPr>
          <w:rFonts w:asciiTheme="minorHAnsi" w:eastAsiaTheme="minorEastAsia" w:hAnsiTheme="minorHAnsi" w:cstheme="minorBidi"/>
          <w:b w:val="0"/>
          <w:szCs w:val="22"/>
          <w:lang w:eastAsia="ru-RU"/>
        </w:rPr>
      </w:pPr>
      <w:hyperlink w:anchor="_Toc75258127" w:history="1">
        <w:r w:rsidR="00A07CF3" w:rsidRPr="007F0921">
          <w:rPr>
            <w:rStyle w:val="af1"/>
            <w:color w:val="auto"/>
          </w:rPr>
          <w:t xml:space="preserve">ПРИЛОЖЕНИЕ А </w:t>
        </w:r>
        <w:r w:rsidR="00A07CF3" w:rsidRPr="007F0921">
          <w:rPr>
            <w:rStyle w:val="af1"/>
            <w:color w:val="auto"/>
            <w:shd w:val="clear" w:color="auto" w:fill="FFFFFF"/>
          </w:rPr>
          <w:t>—</w:t>
        </w:r>
        <w:r w:rsidR="00A07CF3" w:rsidRPr="007F0921">
          <w:rPr>
            <w:rStyle w:val="af1"/>
            <w:color w:val="auto"/>
          </w:rPr>
          <w:t xml:space="preserve"> Дистрибьюторы и сервисные центры</w:t>
        </w:r>
        <w:r w:rsidR="00A07CF3" w:rsidRPr="007F0921">
          <w:rPr>
            <w:webHidden/>
          </w:rPr>
          <w:tab/>
        </w:r>
        <w:r w:rsidR="00A07CF3" w:rsidRPr="007F0921">
          <w:rPr>
            <w:webHidden/>
          </w:rPr>
          <w:fldChar w:fldCharType="begin"/>
        </w:r>
        <w:r w:rsidR="00A07CF3" w:rsidRPr="007F0921">
          <w:rPr>
            <w:webHidden/>
          </w:rPr>
          <w:instrText xml:space="preserve"> PAGEREF _Toc75258127 \h </w:instrText>
        </w:r>
        <w:r w:rsidR="00A07CF3" w:rsidRPr="007F0921">
          <w:rPr>
            <w:webHidden/>
          </w:rPr>
        </w:r>
        <w:r w:rsidR="00A07CF3" w:rsidRPr="007F0921">
          <w:rPr>
            <w:webHidden/>
          </w:rPr>
          <w:fldChar w:fldCharType="separate"/>
        </w:r>
        <w:r w:rsidR="00FB78A5">
          <w:rPr>
            <w:webHidden/>
          </w:rPr>
          <w:t>30</w:t>
        </w:r>
        <w:r w:rsidR="00A07CF3" w:rsidRPr="007F0921">
          <w:rPr>
            <w:webHidden/>
          </w:rPr>
          <w:fldChar w:fldCharType="end"/>
        </w:r>
      </w:hyperlink>
    </w:p>
    <w:p w:rsidR="00A07CF3" w:rsidRPr="007F0921" w:rsidRDefault="00A86A24">
      <w:pPr>
        <w:pStyle w:val="11"/>
        <w:rPr>
          <w:rFonts w:asciiTheme="minorHAnsi" w:eastAsiaTheme="minorEastAsia" w:hAnsiTheme="minorHAnsi" w:cstheme="minorBidi"/>
          <w:b w:val="0"/>
          <w:szCs w:val="22"/>
          <w:lang w:eastAsia="ru-RU"/>
        </w:rPr>
      </w:pPr>
      <w:hyperlink w:anchor="_Toc75258128" w:history="1">
        <w:r w:rsidR="00A07CF3" w:rsidRPr="007F0921">
          <w:rPr>
            <w:rStyle w:val="af1"/>
            <w:color w:val="auto"/>
          </w:rPr>
          <w:t>Перечень принятых сокращений</w:t>
        </w:r>
        <w:r w:rsidR="00A07CF3" w:rsidRPr="007F0921">
          <w:rPr>
            <w:webHidden/>
          </w:rPr>
          <w:tab/>
        </w:r>
        <w:r w:rsidR="00A07CF3" w:rsidRPr="007F0921">
          <w:rPr>
            <w:webHidden/>
          </w:rPr>
          <w:fldChar w:fldCharType="begin"/>
        </w:r>
        <w:r w:rsidR="00A07CF3" w:rsidRPr="007F0921">
          <w:rPr>
            <w:webHidden/>
          </w:rPr>
          <w:instrText xml:space="preserve"> PAGEREF _Toc75258128 \h </w:instrText>
        </w:r>
        <w:r w:rsidR="00A07CF3" w:rsidRPr="007F0921">
          <w:rPr>
            <w:webHidden/>
          </w:rPr>
        </w:r>
        <w:r w:rsidR="00A07CF3" w:rsidRPr="007F0921">
          <w:rPr>
            <w:webHidden/>
          </w:rPr>
          <w:fldChar w:fldCharType="separate"/>
        </w:r>
        <w:r w:rsidR="00FB78A5">
          <w:rPr>
            <w:webHidden/>
          </w:rPr>
          <w:t>36</w:t>
        </w:r>
        <w:r w:rsidR="00A07CF3" w:rsidRPr="007F0921">
          <w:rPr>
            <w:webHidden/>
          </w:rPr>
          <w:fldChar w:fldCharType="end"/>
        </w:r>
      </w:hyperlink>
    </w:p>
    <w:p w:rsidR="00180EEA" w:rsidRPr="007F0921" w:rsidRDefault="00D97161" w:rsidP="00D95FD2">
      <w:pPr>
        <w:pStyle w:val="tdtext"/>
      </w:pPr>
      <w:r w:rsidRPr="007F0921">
        <w:rPr>
          <w:b/>
          <w:noProof/>
          <w:sz w:val="24"/>
          <w:lang w:eastAsia="en-US"/>
        </w:rPr>
        <w:fldChar w:fldCharType="end"/>
      </w:r>
    </w:p>
    <w:p w:rsidR="00D95FD2" w:rsidRPr="007F0921" w:rsidRDefault="00D95FD2" w:rsidP="00F7253B">
      <w:pPr>
        <w:pStyle w:val="tdtext"/>
      </w:pPr>
    </w:p>
    <w:p w:rsidR="00D95FD2" w:rsidRPr="007F0921" w:rsidRDefault="00D95FD2" w:rsidP="00F7253B">
      <w:pPr>
        <w:pStyle w:val="tdtext"/>
      </w:pPr>
    </w:p>
    <w:p w:rsidR="008223B2" w:rsidRPr="007F0921" w:rsidRDefault="00CA326B" w:rsidP="00CE7121">
      <w:pPr>
        <w:pStyle w:val="tdtext"/>
        <w:rPr>
          <w:rFonts w:ascii="Times New Roman" w:hAnsi="Times New Roman"/>
          <w:sz w:val="20"/>
          <w:szCs w:val="20"/>
        </w:rPr>
      </w:pPr>
      <w:r w:rsidRPr="007F0921">
        <w:lastRenderedPageBreak/>
        <w:t xml:space="preserve">Настоящее руководство по эксплуатации (РЭ) распространяется на </w:t>
      </w:r>
      <w:r w:rsidRPr="007F0921">
        <w:rPr>
          <w:i/>
        </w:rPr>
        <w:fldChar w:fldCharType="begin"/>
      </w:r>
      <w:r w:rsidRPr="007F0921">
        <w:instrText xml:space="preserve"> LINK </w:instrText>
      </w:r>
      <w:r w:rsidR="003F61AF" w:rsidRPr="007F0921">
        <w:instrText xml:space="preserve">Excel.Sheet.12 "H:\\ЭД\\ОСНОВНОЙ ШАБЛОН\\СВЯЗИ.xlsx" Лист1!R10C1 </w:instrText>
      </w:r>
      <w:r w:rsidRPr="007F0921">
        <w:instrText xml:space="preserve">\a \t  \* MERGEFORMAT </w:instrText>
      </w:r>
      <w:r w:rsidRPr="007F0921">
        <w:rPr>
          <w:i/>
        </w:rPr>
        <w:fldChar w:fldCharType="separate"/>
      </w:r>
      <w:r w:rsidR="008223B2" w:rsidRPr="007F0921">
        <w:t>Турникет</w:t>
      </w:r>
      <w:r w:rsidRPr="007F0921">
        <w:rPr>
          <w:i/>
        </w:rPr>
        <w:fldChar w:fldCharType="end"/>
      </w:r>
      <w:r w:rsidRPr="007F0921">
        <w:t xml:space="preserve"> </w:t>
      </w:r>
      <w:proofErr w:type="spellStart"/>
      <w:r w:rsidRPr="007F0921">
        <w:t>Oxgard</w:t>
      </w:r>
      <w:proofErr w:type="spellEnd"/>
      <w:r w:rsidRPr="007F0921">
        <w:t xml:space="preserve"> </w:t>
      </w:r>
      <w:r w:rsidRPr="007F0921">
        <w:rPr>
          <w:i/>
          <w:iCs/>
        </w:rPr>
        <w:fldChar w:fldCharType="begin"/>
      </w:r>
      <w:r w:rsidRPr="007F0921">
        <w:instrText xml:space="preserve"> LINK </w:instrText>
      </w:r>
      <w:r w:rsidR="003F61AF" w:rsidRPr="007F0921">
        <w:instrText xml:space="preserve">Excel.Sheet.12 "H:\\ЭД\\ОСНОВНОЙ ШАБЛОН\\СВЯЗИ.xlsx" Лист1!R5C1 </w:instrText>
      </w:r>
      <w:r w:rsidRPr="007F0921">
        <w:instrText xml:space="preserve">\a \t  \* MERGEFORMAT </w:instrText>
      </w:r>
      <w:r w:rsidRPr="007F0921">
        <w:rPr>
          <w:i/>
          <w:iCs/>
        </w:rPr>
        <w:fldChar w:fldCharType="separate"/>
      </w:r>
      <w:r w:rsidR="00D024A9">
        <w:rPr>
          <w:lang w:val="en-US"/>
        </w:rPr>
        <w:t>Cube</w:t>
      </w:r>
      <w:r w:rsidR="008223B2" w:rsidRPr="007F0921">
        <w:t xml:space="preserve"> </w:t>
      </w:r>
      <w:r w:rsidR="008B3139" w:rsidRPr="007F0921">
        <w:rPr>
          <w:lang w:val="en-US"/>
        </w:rPr>
        <w:t>C</w:t>
      </w:r>
      <w:r w:rsidR="008223B2" w:rsidRPr="007F0921">
        <w:t>-10</w:t>
      </w:r>
      <w:r w:rsidRPr="007F0921">
        <w:rPr>
          <w:i/>
          <w:iCs/>
        </w:rPr>
        <w:fldChar w:fldCharType="end"/>
      </w:r>
      <w:r w:rsidRPr="007F0921">
        <w:rPr>
          <w:i/>
          <w:iCs/>
        </w:rPr>
        <w:t xml:space="preserve"> </w:t>
      </w:r>
      <w:r w:rsidRPr="007F0921">
        <w:t xml:space="preserve">и его модификаций (далее по тексту – изделие). </w:t>
      </w:r>
      <w:r w:rsidR="009277A8" w:rsidRPr="007F0921">
        <w:t>Версия прошивки изделия</w:t>
      </w:r>
      <w:r w:rsidR="00A349FA" w:rsidRPr="007F0921">
        <w:t>:</w:t>
      </w:r>
      <w:r w:rsidR="00A33909" w:rsidRPr="007F0921">
        <w:t xml:space="preserve"> </w:t>
      </w:r>
      <w:r w:rsidR="00640115" w:rsidRPr="007F0921">
        <w:fldChar w:fldCharType="begin"/>
      </w:r>
      <w:r w:rsidR="00640115" w:rsidRPr="007F0921">
        <w:instrText xml:space="preserve"> LINK </w:instrText>
      </w:r>
      <w:r w:rsidR="003F61AF" w:rsidRPr="007F0921">
        <w:instrText xml:space="preserve">Excel.Sheet.12 "H:\\ЭД\\ОСНОВНОЙ ШАБЛОН\\СВЯЗИ.xlsx" Лист1!R12C1 </w:instrText>
      </w:r>
      <w:r w:rsidR="00640115" w:rsidRPr="007F0921">
        <w:instrText xml:space="preserve">\a \f 4 \h </w:instrText>
      </w:r>
      <w:r w:rsidR="00A349FA" w:rsidRPr="007F0921">
        <w:instrText xml:space="preserve"> \* MERGEFORMAT </w:instrText>
      </w:r>
      <w:r w:rsidR="00640115" w:rsidRPr="007F0921">
        <w:fldChar w:fldCharType="separate"/>
      </w:r>
    </w:p>
    <w:p w:rsidR="008223B2" w:rsidRPr="007F0921" w:rsidRDefault="009B01CC" w:rsidP="008223B2">
      <w:pPr>
        <w:pStyle w:val="tdtext"/>
      </w:pPr>
      <w:proofErr w:type="gramStart"/>
      <w:r w:rsidRPr="007F0921">
        <w:t>F</w:t>
      </w:r>
      <w:proofErr w:type="gramEnd"/>
      <w:r w:rsidRPr="007F0921">
        <w:t xml:space="preserve">С </w:t>
      </w:r>
      <w:r w:rsidR="008B3139" w:rsidRPr="007F0921">
        <w:rPr>
          <w:lang w:val="en-US"/>
        </w:rPr>
        <w:t>C</w:t>
      </w:r>
      <w:r w:rsidR="008B3139" w:rsidRPr="007F0921">
        <w:t>-10</w:t>
      </w:r>
      <w:r w:rsidR="00A94CAA" w:rsidRPr="007F0921">
        <w:t xml:space="preserve"> </w:t>
      </w:r>
    </w:p>
    <w:p w:rsidR="00CE7121" w:rsidRPr="007F0921" w:rsidRDefault="00640115" w:rsidP="00CE7121">
      <w:pPr>
        <w:pStyle w:val="tdtext"/>
      </w:pPr>
      <w:r w:rsidRPr="007F0921">
        <w:rPr>
          <w:lang w:eastAsia="en-US"/>
        </w:rPr>
        <w:fldChar w:fldCharType="end"/>
      </w:r>
      <w:r w:rsidR="00CE7121" w:rsidRPr="007F0921">
        <w:t xml:space="preserve"> Предприятие – изготовитель оставляет за собой право без дополнительных уведомлений менять комплектацию, технические характеристики и внешний вид изделия</w:t>
      </w:r>
    </w:p>
    <w:p w:rsidR="003A1978" w:rsidRPr="007F0921" w:rsidRDefault="003A1978" w:rsidP="003A1978">
      <w:pPr>
        <w:pStyle w:val="tdtext"/>
      </w:pPr>
      <w:r w:rsidRPr="007F0921">
        <w:t xml:space="preserve">Перед эксплуатацией изделия следует дополнительно ознакомиться с Формуляром </w:t>
      </w:r>
      <w:r w:rsidRPr="007F0921">
        <w:rPr>
          <w:rFonts w:cs="Arial"/>
          <w:b/>
          <w:szCs w:val="28"/>
        </w:rPr>
        <w:fldChar w:fldCharType="begin"/>
      </w:r>
      <w:r w:rsidRPr="007F0921">
        <w:rPr>
          <w:rFonts w:cs="Arial"/>
          <w:b/>
          <w:szCs w:val="28"/>
        </w:rPr>
        <w:instrText xml:space="preserve"> LINK </w:instrText>
      </w:r>
      <w:r w:rsidR="003F61AF" w:rsidRPr="007F0921">
        <w:rPr>
          <w:rFonts w:cs="Arial"/>
          <w:b/>
          <w:szCs w:val="28"/>
        </w:rPr>
        <w:instrText xml:space="preserve">Excel.Sheet.12 "H:\\ЭД\\ОСНОВНОЙ ШАБЛОН\\СВЯЗИ.xlsx" Лист1!догоор </w:instrText>
      </w:r>
      <w:r w:rsidRPr="007F0921">
        <w:rPr>
          <w:rFonts w:cs="Arial"/>
          <w:b/>
          <w:szCs w:val="28"/>
        </w:rPr>
        <w:instrText xml:space="preserve">\a \t  \* MERGEFORMAT </w:instrText>
      </w:r>
      <w:r w:rsidRPr="007F0921">
        <w:rPr>
          <w:rFonts w:cs="Arial"/>
          <w:b/>
          <w:szCs w:val="28"/>
        </w:rPr>
        <w:fldChar w:fldCharType="separate"/>
      </w:r>
      <w:r w:rsidR="008223B2" w:rsidRPr="007F0921">
        <w:rPr>
          <w:rFonts w:cs="Arial"/>
          <w:szCs w:val="28"/>
        </w:rPr>
        <w:t>ВЗР.</w:t>
      </w:r>
      <w:r w:rsidR="00766485" w:rsidRPr="007F0921">
        <w:rPr>
          <w:rFonts w:cs="Arial"/>
          <w:szCs w:val="28"/>
        </w:rPr>
        <w:t>2496</w:t>
      </w:r>
      <w:r w:rsidR="008223B2" w:rsidRPr="007F0921">
        <w:rPr>
          <w:rFonts w:cs="Arial"/>
          <w:szCs w:val="28"/>
        </w:rPr>
        <w:t>00.000</w:t>
      </w:r>
      <w:r w:rsidRPr="007F0921">
        <w:rPr>
          <w:rFonts w:cs="Arial"/>
          <w:b/>
          <w:szCs w:val="28"/>
        </w:rPr>
        <w:fldChar w:fldCharType="end"/>
      </w:r>
      <w:r w:rsidRPr="007F0921">
        <w:rPr>
          <w:rFonts w:cs="Arial"/>
          <w:szCs w:val="28"/>
        </w:rPr>
        <w:t xml:space="preserve"> ФО.</w:t>
      </w:r>
      <w:r w:rsidRPr="007F0921">
        <w:t xml:space="preserve"> </w:t>
      </w:r>
    </w:p>
    <w:p w:rsidR="00113B91" w:rsidRPr="007F0921" w:rsidRDefault="00F80913" w:rsidP="00640115">
      <w:pPr>
        <w:pStyle w:val="tdtext"/>
      </w:pPr>
      <w:r w:rsidRPr="007F0921">
        <w:t xml:space="preserve">Настоящее </w:t>
      </w:r>
      <w:r w:rsidR="00CA326B" w:rsidRPr="007F0921">
        <w:t>РЭ</w:t>
      </w:r>
      <w:r w:rsidRPr="007F0921">
        <w:t xml:space="preserve">, является документом, удостоверяющим гарантированные изготовителем основные параметры и характеристики </w:t>
      </w:r>
      <w:r w:rsidR="00CA326B" w:rsidRPr="007F0921">
        <w:t xml:space="preserve">изделия. </w:t>
      </w:r>
      <w:r w:rsidRPr="007F0921">
        <w:t xml:space="preserve"> </w:t>
      </w:r>
    </w:p>
    <w:p w:rsidR="00F80913" w:rsidRPr="007F0921" w:rsidRDefault="00F80913" w:rsidP="00640115">
      <w:pPr>
        <w:pStyle w:val="tdtext"/>
      </w:pPr>
      <w:r w:rsidRPr="007F0921">
        <w:t xml:space="preserve">РЭ предназначено для изучения принципа работы, устройства и конструкции </w:t>
      </w:r>
      <w:r w:rsidR="009277A8" w:rsidRPr="007F0921">
        <w:t>и</w:t>
      </w:r>
      <w:r w:rsidRPr="007F0921">
        <w:t>зделия с целью правильной эксплуатации, обеспечения полного использования технических возможностей и поддержания в постоянной гот</w:t>
      </w:r>
      <w:r w:rsidR="009277A8" w:rsidRPr="007F0921">
        <w:t>овности к работе.</w:t>
      </w:r>
    </w:p>
    <w:p w:rsidR="00E1307E" w:rsidRPr="007F0921" w:rsidRDefault="00387A32" w:rsidP="00052351">
      <w:pPr>
        <w:pStyle w:val="tdtext"/>
      </w:pPr>
      <w:r w:rsidRPr="007F0921">
        <w:t>Турникет</w:t>
      </w:r>
      <w:r w:rsidR="00E1307E" w:rsidRPr="007F0921">
        <w:t xml:space="preserve"> поставлят</w:t>
      </w:r>
      <w:r w:rsidRPr="007F0921">
        <w:t>ься в нормально открытом исполнении, то есть при выключенном питании, он разрешает проход в обоих направлениях.</w:t>
      </w:r>
      <w:r w:rsidR="00052351" w:rsidRPr="007F0921">
        <w:t xml:space="preserve"> </w:t>
      </w:r>
      <w:r w:rsidRPr="007F0921">
        <w:t>П</w:t>
      </w:r>
      <w:r w:rsidR="00B270D8" w:rsidRPr="007F0921">
        <w:t>ри включ</w:t>
      </w:r>
      <w:r w:rsidR="002A2212" w:rsidRPr="007F0921">
        <w:t>ении турникета разда</w:t>
      </w:r>
      <w:r w:rsidR="00F91BD2" w:rsidRPr="007F0921">
        <w:t>ю</w:t>
      </w:r>
      <w:r w:rsidR="002A2212" w:rsidRPr="007F0921">
        <w:t xml:space="preserve">тся </w:t>
      </w:r>
      <w:r w:rsidR="00F91BD2" w:rsidRPr="007F0921">
        <w:t>2</w:t>
      </w:r>
      <w:r w:rsidRPr="007F0921">
        <w:t xml:space="preserve"> </w:t>
      </w:r>
      <w:proofErr w:type="gramStart"/>
      <w:r w:rsidRPr="007F0921">
        <w:t>звуков</w:t>
      </w:r>
      <w:r w:rsidR="00F91BD2" w:rsidRPr="007F0921">
        <w:t>ых</w:t>
      </w:r>
      <w:proofErr w:type="gramEnd"/>
      <w:r w:rsidRPr="007F0921">
        <w:t xml:space="preserve"> сигнал</w:t>
      </w:r>
      <w:r w:rsidR="00F91BD2" w:rsidRPr="007F0921">
        <w:t>а</w:t>
      </w:r>
      <w:r w:rsidR="00052351" w:rsidRPr="007F0921">
        <w:t>.</w:t>
      </w:r>
    </w:p>
    <w:p w:rsidR="00291DE2" w:rsidRPr="007F0921" w:rsidRDefault="00E95816" w:rsidP="00DA43BD">
      <w:pPr>
        <w:pStyle w:val="tdtoccaptionlevel1"/>
      </w:pPr>
      <w:bookmarkStart w:id="1" w:name="_Toc75258103"/>
      <w:r w:rsidRPr="007F0921">
        <w:lastRenderedPageBreak/>
        <w:t>Описание и работа</w:t>
      </w:r>
      <w:bookmarkEnd w:id="1"/>
    </w:p>
    <w:p w:rsidR="0087167F" w:rsidRPr="007F0921" w:rsidRDefault="0087167F" w:rsidP="00F7253B">
      <w:pPr>
        <w:pStyle w:val="tdtext"/>
      </w:pPr>
    </w:p>
    <w:p w:rsidR="00213D1B" w:rsidRPr="007F0921" w:rsidRDefault="00213D1B" w:rsidP="00213D1B">
      <w:pPr>
        <w:pStyle w:val="tdtoccaptionlevel2"/>
        <w:numPr>
          <w:ilvl w:val="1"/>
          <w:numId w:val="34"/>
        </w:numPr>
      </w:pPr>
      <w:bookmarkStart w:id="2" w:name="_Toc75258104"/>
      <w:r w:rsidRPr="007F0921">
        <w:t>Описание и работа изделия</w:t>
      </w:r>
      <w:bookmarkEnd w:id="2"/>
    </w:p>
    <w:p w:rsidR="00213D1B" w:rsidRPr="007F0921" w:rsidRDefault="00213D1B" w:rsidP="00213D1B">
      <w:pPr>
        <w:pStyle w:val="tdtoccaptionlevel3"/>
        <w:numPr>
          <w:ilvl w:val="2"/>
          <w:numId w:val="34"/>
        </w:numPr>
        <w:ind w:left="0" w:firstLine="1134"/>
        <w:rPr>
          <w:szCs w:val="28"/>
        </w:rPr>
      </w:pPr>
      <w:r w:rsidRPr="007F0921">
        <w:rPr>
          <w:i/>
          <w:szCs w:val="28"/>
        </w:rPr>
        <w:fldChar w:fldCharType="begin"/>
      </w:r>
      <w:r w:rsidRPr="007F0921">
        <w:rPr>
          <w:szCs w:val="28"/>
        </w:rPr>
        <w:instrText xml:space="preserve"> LINK Excel.Sheet.12 "H:\\ЭД\\ОСНОВНОЙ ШАБЛОН\\СВЯЗИ.xlsx" Лист1!R10C1 \a \t  \* MERGEFORMAT </w:instrText>
      </w:r>
      <w:r w:rsidRPr="007F0921">
        <w:rPr>
          <w:i/>
          <w:szCs w:val="28"/>
        </w:rPr>
        <w:fldChar w:fldCharType="separate"/>
      </w:r>
      <w:r w:rsidRPr="007F0921">
        <w:rPr>
          <w:szCs w:val="28"/>
        </w:rPr>
        <w:t>Турникет</w:t>
      </w:r>
      <w:r w:rsidRPr="007F0921">
        <w:rPr>
          <w:i/>
          <w:szCs w:val="28"/>
        </w:rPr>
        <w:fldChar w:fldCharType="end"/>
      </w:r>
      <w:r w:rsidRPr="007F0921">
        <w:rPr>
          <w:szCs w:val="28"/>
        </w:rPr>
        <w:t xml:space="preserve"> </w:t>
      </w:r>
      <w:proofErr w:type="spellStart"/>
      <w:r w:rsidRPr="007F0921">
        <w:rPr>
          <w:szCs w:val="28"/>
        </w:rPr>
        <w:t>полноростовый</w:t>
      </w:r>
      <w:proofErr w:type="spellEnd"/>
      <w:r w:rsidRPr="007F0921">
        <w:rPr>
          <w:szCs w:val="28"/>
        </w:rPr>
        <w:t xml:space="preserve"> </w:t>
      </w:r>
      <w:proofErr w:type="spellStart"/>
      <w:r w:rsidRPr="007F0921">
        <w:rPr>
          <w:szCs w:val="28"/>
        </w:rPr>
        <w:t>Oxgard</w:t>
      </w:r>
      <w:proofErr w:type="spellEnd"/>
      <w:r w:rsidRPr="007F0921">
        <w:rPr>
          <w:szCs w:val="28"/>
        </w:rPr>
        <w:t xml:space="preserve"> </w:t>
      </w:r>
      <w:r w:rsidRPr="007F0921">
        <w:rPr>
          <w:i/>
          <w:iCs/>
          <w:szCs w:val="28"/>
        </w:rPr>
        <w:fldChar w:fldCharType="begin"/>
      </w:r>
      <w:r w:rsidRPr="007F0921">
        <w:rPr>
          <w:szCs w:val="28"/>
        </w:rPr>
        <w:instrText xml:space="preserve"> LINK Excel.Sheet.12 "H:\\ЭД\\ОСНОВНОЙ ШАБЛОН\\СВЯЗИ.xlsx" Лист1!R5C1 \a \t  \* MERGEFORMAT </w:instrText>
      </w:r>
      <w:r w:rsidRPr="007F0921">
        <w:rPr>
          <w:i/>
          <w:iCs/>
          <w:szCs w:val="28"/>
        </w:rPr>
        <w:fldChar w:fldCharType="separate"/>
      </w:r>
      <w:r w:rsidRPr="007F0921">
        <w:rPr>
          <w:szCs w:val="28"/>
          <w:lang w:val="en-US"/>
        </w:rPr>
        <w:t>Cube</w:t>
      </w:r>
      <w:r w:rsidRPr="007F0921">
        <w:rPr>
          <w:szCs w:val="28"/>
        </w:rPr>
        <w:t xml:space="preserve"> </w:t>
      </w:r>
      <w:r w:rsidRPr="007F0921">
        <w:rPr>
          <w:szCs w:val="28"/>
          <w:lang w:val="en-US"/>
        </w:rPr>
        <w:t>C</w:t>
      </w:r>
      <w:r w:rsidRPr="007F0921">
        <w:rPr>
          <w:szCs w:val="28"/>
        </w:rPr>
        <w:t>-10</w:t>
      </w:r>
      <w:r w:rsidRPr="007F0921">
        <w:rPr>
          <w:i/>
          <w:iCs/>
          <w:szCs w:val="28"/>
        </w:rPr>
        <w:fldChar w:fldCharType="end"/>
      </w:r>
      <w:r w:rsidRPr="007F0921">
        <w:rPr>
          <w:szCs w:val="28"/>
        </w:rPr>
        <w:t xml:space="preserve"> предназначен для управления проходом людей на пропускных пунктах объектов с повышенными требованиями к контролю пропуска и необходимостью полного перекрытия зоны прохода по высоте.</w:t>
      </w:r>
    </w:p>
    <w:p w:rsidR="00213D1B" w:rsidRPr="007F0921" w:rsidRDefault="00213D1B" w:rsidP="00213D1B">
      <w:pPr>
        <w:pStyle w:val="tdtext"/>
        <w:rPr>
          <w:szCs w:val="32"/>
        </w:rPr>
      </w:pPr>
      <w:r w:rsidRPr="007F0921">
        <w:rPr>
          <w:szCs w:val="32"/>
        </w:rPr>
        <w:t>Применяется для контроля доступа и управления потоками людей, обеспечивая разделение их потока «по одному». Турникет может использоваться на проходных предприятий и организаций, в учреждениях, банках, учебных заведениях, спортивно-развлекательных объектах, магазинах, вокзалах и т.п.</w:t>
      </w:r>
    </w:p>
    <w:p w:rsidR="00213D1B" w:rsidRPr="007F0921" w:rsidRDefault="00213D1B" w:rsidP="00213D1B">
      <w:pPr>
        <w:pStyle w:val="tdtext"/>
      </w:pPr>
      <w:r w:rsidRPr="007F0921">
        <w:t>Для обеспечения удобного и быстрого прохода людей рекомендуется устанавливать по одному изделию на каждых 300 человек, работающих в одну смену.</w:t>
      </w:r>
    </w:p>
    <w:p w:rsidR="00213D1B" w:rsidRPr="007F0921" w:rsidRDefault="00213D1B" w:rsidP="00213D1B">
      <w:pPr>
        <w:pStyle w:val="tdtoccaptionlevel3"/>
        <w:numPr>
          <w:ilvl w:val="2"/>
          <w:numId w:val="34"/>
        </w:numPr>
        <w:ind w:left="0" w:firstLine="1134"/>
      </w:pPr>
      <w:r w:rsidRPr="007F0921">
        <w:lastRenderedPageBreak/>
        <w:t>Состав изделия приведен в таблице 1.</w:t>
      </w:r>
    </w:p>
    <w:p w:rsidR="00213D1B" w:rsidRPr="007F0921" w:rsidRDefault="00213D1B" w:rsidP="00213D1B">
      <w:pPr>
        <w:pStyle w:val="tdtablename"/>
      </w:pPr>
      <w:r w:rsidRPr="007F0921">
        <w:t>Состав изделия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253"/>
        <w:gridCol w:w="1417"/>
        <w:gridCol w:w="2268"/>
      </w:tblGrid>
      <w:tr w:rsidR="007F0921" w:rsidRPr="007F0921" w:rsidTr="00A07CF3">
        <w:trPr>
          <w:trHeight w:val="756"/>
        </w:trPr>
        <w:tc>
          <w:tcPr>
            <w:tcW w:w="2376" w:type="dxa"/>
            <w:vAlign w:val="center"/>
          </w:tcPr>
          <w:p w:rsidR="00213D1B" w:rsidRPr="007F0921" w:rsidRDefault="00213D1B" w:rsidP="00A07CF3">
            <w:pPr>
              <w:pStyle w:val="tdtablecaption"/>
              <w:rPr>
                <w:rFonts w:ascii="Arial Narrow" w:hAnsi="Arial Narrow"/>
              </w:rPr>
            </w:pPr>
            <w:r w:rsidRPr="007F0921">
              <w:rPr>
                <w:rFonts w:ascii="Arial Narrow" w:hAnsi="Arial Narrow"/>
              </w:rPr>
              <w:t>Обозначение изделия</w:t>
            </w:r>
          </w:p>
        </w:tc>
        <w:tc>
          <w:tcPr>
            <w:tcW w:w="4253" w:type="dxa"/>
            <w:vAlign w:val="center"/>
          </w:tcPr>
          <w:p w:rsidR="00213D1B" w:rsidRPr="007F0921" w:rsidRDefault="00213D1B" w:rsidP="00A07CF3">
            <w:pPr>
              <w:pStyle w:val="tdtablecaption"/>
              <w:rPr>
                <w:rFonts w:ascii="Arial Narrow" w:hAnsi="Arial Narrow"/>
              </w:rPr>
            </w:pPr>
            <w:r w:rsidRPr="007F0921">
              <w:rPr>
                <w:rFonts w:ascii="Arial Narrow" w:hAnsi="Arial Narrow"/>
              </w:rPr>
              <w:t>Наименование изделия</w:t>
            </w:r>
          </w:p>
        </w:tc>
        <w:tc>
          <w:tcPr>
            <w:tcW w:w="1417" w:type="dxa"/>
            <w:vAlign w:val="center"/>
          </w:tcPr>
          <w:p w:rsidR="00213D1B" w:rsidRPr="007F0921" w:rsidRDefault="00213D1B" w:rsidP="00A07CF3">
            <w:pPr>
              <w:pStyle w:val="tdtablecaption"/>
              <w:rPr>
                <w:rFonts w:ascii="Arial Narrow" w:hAnsi="Arial Narrow"/>
              </w:rPr>
            </w:pPr>
            <w:r w:rsidRPr="007F0921">
              <w:rPr>
                <w:rFonts w:ascii="Arial Narrow" w:hAnsi="Arial Narrow"/>
              </w:rPr>
              <w:t>Количество</w:t>
            </w:r>
          </w:p>
        </w:tc>
        <w:tc>
          <w:tcPr>
            <w:tcW w:w="2268" w:type="dxa"/>
            <w:vAlign w:val="center"/>
          </w:tcPr>
          <w:p w:rsidR="00213D1B" w:rsidRPr="007F0921" w:rsidRDefault="00213D1B" w:rsidP="00A07CF3">
            <w:pPr>
              <w:pStyle w:val="tdtablecaption"/>
              <w:rPr>
                <w:rFonts w:ascii="Arial Narrow" w:hAnsi="Arial Narrow"/>
              </w:rPr>
            </w:pPr>
            <w:r w:rsidRPr="007F0921">
              <w:rPr>
                <w:rFonts w:ascii="Arial Narrow" w:hAnsi="Arial Narrow"/>
              </w:rPr>
              <w:t>Примечание</w:t>
            </w:r>
          </w:p>
        </w:tc>
      </w:tr>
      <w:tr w:rsidR="007F0921" w:rsidRPr="007F0921" w:rsidTr="00A07CF3">
        <w:trPr>
          <w:trHeight w:val="544"/>
        </w:trPr>
        <w:tc>
          <w:tcPr>
            <w:tcW w:w="2376" w:type="dxa"/>
            <w:vAlign w:val="center"/>
          </w:tcPr>
          <w:p w:rsidR="00213D1B" w:rsidRPr="007F0921" w:rsidRDefault="00213D1B" w:rsidP="00A07CF3">
            <w:pPr>
              <w:pStyle w:val="tdtablecaption"/>
              <w:rPr>
                <w:b w:val="0"/>
              </w:rPr>
            </w:pPr>
            <w:r w:rsidRPr="007F0921">
              <w:rPr>
                <w:rFonts w:cs="Arial"/>
                <w:b w:val="0"/>
                <w:i/>
                <w:szCs w:val="28"/>
              </w:rPr>
              <w:fldChar w:fldCharType="begin"/>
            </w:r>
            <w:r w:rsidRPr="007F0921">
              <w:rPr>
                <w:rFonts w:cs="Arial"/>
                <w:b w:val="0"/>
                <w:szCs w:val="28"/>
              </w:rPr>
              <w:instrText xml:space="preserve"> LINK Excel.Sheet.12 "H:\\ЭД\\ОСНОВНОЙ ШАБЛОН\\СВЯЗИ.xlsx" Лист1!R10C1 \a \t  \* MERGEFORMAT </w:instrText>
            </w:r>
            <w:r w:rsidRPr="007F0921">
              <w:rPr>
                <w:rFonts w:cs="Arial"/>
                <w:b w:val="0"/>
                <w:i/>
                <w:szCs w:val="28"/>
              </w:rPr>
              <w:fldChar w:fldCharType="separate"/>
            </w:r>
            <w:r w:rsidRPr="007F0921">
              <w:rPr>
                <w:rFonts w:cs="Arial"/>
                <w:b w:val="0"/>
                <w:szCs w:val="28"/>
              </w:rPr>
              <w:t>Турникет</w:t>
            </w:r>
            <w:r w:rsidRPr="007F0921">
              <w:rPr>
                <w:rFonts w:cs="Arial"/>
                <w:b w:val="0"/>
                <w:i/>
                <w:szCs w:val="28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:rsidR="00213D1B" w:rsidRPr="007F0921" w:rsidRDefault="00213D1B" w:rsidP="00A07CF3">
            <w:pPr>
              <w:pStyle w:val="tdtablecaption"/>
              <w:rPr>
                <w:b w:val="0"/>
              </w:rPr>
            </w:pPr>
            <w:r w:rsidRPr="007F0921">
              <w:rPr>
                <w:rFonts w:cs="Arial"/>
                <w:b w:val="0"/>
                <w:i/>
                <w:iCs/>
                <w:szCs w:val="28"/>
              </w:rPr>
              <w:fldChar w:fldCharType="begin"/>
            </w:r>
            <w:r w:rsidRPr="007F0921">
              <w:rPr>
                <w:rFonts w:cs="Arial"/>
                <w:b w:val="0"/>
                <w:szCs w:val="28"/>
              </w:rPr>
              <w:instrText xml:space="preserve"> LINK Excel.Sheet.12 "H:\\ЭД\\ОСНОВНОЙ ШАБЛОН\\СВЯЗИ.xlsx" Лист1!R5C1 \a \t  \* MERGEFORMAT </w:instrText>
            </w:r>
            <w:r w:rsidRPr="007F0921">
              <w:rPr>
                <w:rFonts w:cs="Arial"/>
                <w:b w:val="0"/>
                <w:i/>
                <w:iCs/>
                <w:szCs w:val="28"/>
              </w:rPr>
              <w:fldChar w:fldCharType="separate"/>
            </w:r>
            <w:r w:rsidRPr="007F0921">
              <w:rPr>
                <w:rFonts w:cs="Arial"/>
                <w:b w:val="0"/>
                <w:szCs w:val="28"/>
                <w:lang w:val="en-US"/>
              </w:rPr>
              <w:t>Cube</w:t>
            </w:r>
            <w:r w:rsidRPr="007F0921">
              <w:rPr>
                <w:rFonts w:cs="Arial"/>
                <w:b w:val="0"/>
                <w:szCs w:val="28"/>
              </w:rPr>
              <w:t xml:space="preserve"> </w:t>
            </w:r>
            <w:r w:rsidRPr="007F0921">
              <w:rPr>
                <w:rFonts w:cs="Arial"/>
                <w:b w:val="0"/>
                <w:szCs w:val="28"/>
                <w:lang w:val="en-US"/>
              </w:rPr>
              <w:t>C</w:t>
            </w:r>
            <w:r w:rsidRPr="007F0921">
              <w:rPr>
                <w:rFonts w:cs="Arial"/>
                <w:b w:val="0"/>
                <w:szCs w:val="28"/>
              </w:rPr>
              <w:t>-10</w:t>
            </w:r>
            <w:r w:rsidRPr="007F0921">
              <w:rPr>
                <w:rFonts w:cs="Arial"/>
                <w:b w:val="0"/>
                <w:i/>
                <w:iCs/>
                <w:szCs w:val="2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213D1B" w:rsidRPr="007F0921" w:rsidRDefault="00213D1B" w:rsidP="00A07CF3">
            <w:pPr>
              <w:pStyle w:val="tdnontocunorderedcaption"/>
              <w:rPr>
                <w:b w:val="0"/>
                <w:sz w:val="22"/>
                <w:szCs w:val="22"/>
              </w:rPr>
            </w:pPr>
            <w:r w:rsidRPr="007F0921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213D1B" w:rsidRPr="007F0921" w:rsidRDefault="00213D1B" w:rsidP="00A07CF3">
            <w:pPr>
              <w:pStyle w:val="tdtablecaption"/>
              <w:rPr>
                <w:b w:val="0"/>
              </w:rPr>
            </w:pPr>
          </w:p>
        </w:tc>
      </w:tr>
      <w:tr w:rsidR="007F0921" w:rsidRPr="007F0921" w:rsidTr="007F0921">
        <w:trPr>
          <w:trHeight w:val="437"/>
        </w:trPr>
        <w:tc>
          <w:tcPr>
            <w:tcW w:w="2376" w:type="dxa"/>
            <w:vAlign w:val="center"/>
          </w:tcPr>
          <w:p w:rsidR="00E44FE7" w:rsidRPr="007F0921" w:rsidRDefault="00E44FE7" w:rsidP="007F0921">
            <w:pPr>
              <w:pStyle w:val="tdtablecaption"/>
              <w:rPr>
                <w:rFonts w:cs="Arial"/>
                <w:b w:val="0"/>
                <w:szCs w:val="28"/>
              </w:rPr>
            </w:pPr>
            <w:r w:rsidRPr="007F0921">
              <w:rPr>
                <w:rFonts w:cs="Arial"/>
                <w:b w:val="0"/>
                <w:szCs w:val="28"/>
              </w:rPr>
              <w:t>БПУ 01*</w:t>
            </w:r>
          </w:p>
        </w:tc>
        <w:tc>
          <w:tcPr>
            <w:tcW w:w="4253" w:type="dxa"/>
            <w:vAlign w:val="center"/>
          </w:tcPr>
          <w:p w:rsidR="00E44FE7" w:rsidRPr="007F0921" w:rsidRDefault="00E44FE7" w:rsidP="007F0921">
            <w:pPr>
              <w:pStyle w:val="tdtablecaption"/>
              <w:rPr>
                <w:rFonts w:cs="Arial"/>
                <w:b w:val="0"/>
                <w:iCs/>
                <w:szCs w:val="28"/>
              </w:rPr>
            </w:pPr>
            <w:r w:rsidRPr="007F0921">
              <w:rPr>
                <w:rFonts w:cs="Arial"/>
                <w:b w:val="0"/>
                <w:iCs/>
                <w:szCs w:val="28"/>
              </w:rPr>
              <w:t>Базовый пульт управления 01</w:t>
            </w:r>
          </w:p>
        </w:tc>
        <w:tc>
          <w:tcPr>
            <w:tcW w:w="1417" w:type="dxa"/>
            <w:vAlign w:val="center"/>
          </w:tcPr>
          <w:p w:rsidR="00E44FE7" w:rsidRPr="007F0921" w:rsidRDefault="00E44FE7" w:rsidP="007F0921">
            <w:pPr>
              <w:pStyle w:val="tdnontocunorderedcaption"/>
              <w:rPr>
                <w:b w:val="0"/>
                <w:sz w:val="22"/>
                <w:szCs w:val="22"/>
                <w:lang w:val="en-US"/>
              </w:rPr>
            </w:pPr>
            <w:r w:rsidRPr="007F0921">
              <w:rPr>
                <w:b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E44FE7" w:rsidRPr="007F0921" w:rsidRDefault="00E44FE7" w:rsidP="007F0921">
            <w:pPr>
              <w:pStyle w:val="tdtabletext"/>
            </w:pPr>
          </w:p>
        </w:tc>
      </w:tr>
      <w:tr w:rsidR="007F0921" w:rsidRPr="007F0921" w:rsidTr="007F0921">
        <w:trPr>
          <w:trHeight w:val="553"/>
        </w:trPr>
        <w:tc>
          <w:tcPr>
            <w:tcW w:w="2376" w:type="dxa"/>
            <w:vAlign w:val="center"/>
          </w:tcPr>
          <w:p w:rsidR="00E44FE7" w:rsidRPr="007F0921" w:rsidRDefault="00E44FE7" w:rsidP="007F0921">
            <w:pPr>
              <w:pStyle w:val="tdtablecaption"/>
              <w:rPr>
                <w:b w:val="0"/>
              </w:rPr>
            </w:pPr>
            <w:r w:rsidRPr="007F0921">
              <w:rPr>
                <w:b w:val="0"/>
              </w:rPr>
              <w:t>УПУ 02*</w:t>
            </w:r>
          </w:p>
        </w:tc>
        <w:tc>
          <w:tcPr>
            <w:tcW w:w="4253" w:type="dxa"/>
            <w:vAlign w:val="center"/>
          </w:tcPr>
          <w:p w:rsidR="00E44FE7" w:rsidRPr="007F0921" w:rsidRDefault="00E44FE7" w:rsidP="007F0921">
            <w:pPr>
              <w:pStyle w:val="tdtablecaption"/>
              <w:rPr>
                <w:rFonts w:cs="Arial"/>
                <w:b w:val="0"/>
                <w:szCs w:val="22"/>
              </w:rPr>
            </w:pPr>
            <w:r w:rsidRPr="007F0921">
              <w:rPr>
                <w:rFonts w:cs="Arial"/>
                <w:b w:val="0"/>
                <w:szCs w:val="22"/>
              </w:rPr>
              <w:t>Универсальный пульт управления 02</w:t>
            </w:r>
          </w:p>
        </w:tc>
        <w:tc>
          <w:tcPr>
            <w:tcW w:w="1417" w:type="dxa"/>
            <w:vAlign w:val="center"/>
          </w:tcPr>
          <w:p w:rsidR="00E44FE7" w:rsidRPr="007F0921" w:rsidRDefault="00E44FE7" w:rsidP="007F0921">
            <w:pPr>
              <w:pStyle w:val="tdnontocunorderedcaption"/>
              <w:rPr>
                <w:b w:val="0"/>
                <w:sz w:val="22"/>
                <w:szCs w:val="22"/>
              </w:rPr>
            </w:pPr>
            <w:r w:rsidRPr="007F0921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E44FE7" w:rsidRPr="007F0921" w:rsidRDefault="00E44FE7" w:rsidP="007F0921">
            <w:pPr>
              <w:pStyle w:val="tdtablecaption"/>
              <w:rPr>
                <w:b w:val="0"/>
              </w:rPr>
            </w:pPr>
          </w:p>
        </w:tc>
      </w:tr>
      <w:tr w:rsidR="007F0921" w:rsidRPr="007F0921" w:rsidTr="00A07CF3">
        <w:trPr>
          <w:trHeight w:val="642"/>
        </w:trPr>
        <w:tc>
          <w:tcPr>
            <w:tcW w:w="2376" w:type="dxa"/>
            <w:vAlign w:val="center"/>
          </w:tcPr>
          <w:p w:rsidR="00213D1B" w:rsidRPr="007F0921" w:rsidRDefault="00213D1B" w:rsidP="00A07CF3">
            <w:pPr>
              <w:pStyle w:val="tdtablecaption"/>
              <w:rPr>
                <w:b w:val="0"/>
              </w:rPr>
            </w:pPr>
            <w:r w:rsidRPr="007F0921">
              <w:rPr>
                <w:rFonts w:cs="Arial"/>
                <w:b w:val="0"/>
                <w:szCs w:val="22"/>
              </w:rPr>
              <w:t>Считыватель для ПК*</w:t>
            </w:r>
          </w:p>
        </w:tc>
        <w:tc>
          <w:tcPr>
            <w:tcW w:w="4253" w:type="dxa"/>
            <w:vAlign w:val="center"/>
          </w:tcPr>
          <w:p w:rsidR="00213D1B" w:rsidRPr="007F0921" w:rsidRDefault="00213D1B" w:rsidP="00A07CF3">
            <w:pPr>
              <w:pStyle w:val="tdtablecaption"/>
              <w:rPr>
                <w:b w:val="0"/>
                <w:lang w:val="en-US"/>
              </w:rPr>
            </w:pPr>
            <w:r w:rsidRPr="007F0921">
              <w:rPr>
                <w:b w:val="0"/>
                <w:lang w:val="en-US"/>
              </w:rPr>
              <w:t>Z2-USB</w:t>
            </w:r>
          </w:p>
        </w:tc>
        <w:tc>
          <w:tcPr>
            <w:tcW w:w="1417" w:type="dxa"/>
            <w:vAlign w:val="center"/>
          </w:tcPr>
          <w:p w:rsidR="00213D1B" w:rsidRPr="007F0921" w:rsidRDefault="00213D1B" w:rsidP="00A07CF3">
            <w:pPr>
              <w:pStyle w:val="tdnontocunorderedcaption"/>
              <w:rPr>
                <w:b w:val="0"/>
                <w:sz w:val="22"/>
                <w:szCs w:val="22"/>
              </w:rPr>
            </w:pPr>
            <w:r w:rsidRPr="007F0921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213D1B" w:rsidRPr="007F0921" w:rsidRDefault="00213D1B" w:rsidP="00A07CF3">
            <w:pPr>
              <w:pStyle w:val="tdtablecaption"/>
              <w:rPr>
                <w:b w:val="0"/>
              </w:rPr>
            </w:pPr>
          </w:p>
        </w:tc>
      </w:tr>
      <w:tr w:rsidR="007F0921" w:rsidRPr="007F0921" w:rsidTr="00A07CF3">
        <w:trPr>
          <w:trHeight w:val="642"/>
        </w:trPr>
        <w:tc>
          <w:tcPr>
            <w:tcW w:w="2376" w:type="dxa"/>
            <w:vAlign w:val="center"/>
          </w:tcPr>
          <w:p w:rsidR="00213D1B" w:rsidRPr="007F0921" w:rsidRDefault="00213D1B" w:rsidP="00A07CF3">
            <w:pPr>
              <w:pStyle w:val="tdtablecaption"/>
              <w:rPr>
                <w:b w:val="0"/>
              </w:rPr>
            </w:pPr>
            <w:r w:rsidRPr="007F0921">
              <w:rPr>
                <w:rFonts w:cs="Arial"/>
                <w:b w:val="0"/>
                <w:szCs w:val="22"/>
              </w:rPr>
              <w:t>Комплект секции ограждения*</w:t>
            </w:r>
          </w:p>
        </w:tc>
        <w:tc>
          <w:tcPr>
            <w:tcW w:w="4253" w:type="dxa"/>
            <w:vAlign w:val="center"/>
          </w:tcPr>
          <w:p w:rsidR="00213D1B" w:rsidRPr="007F0921" w:rsidRDefault="00213D1B" w:rsidP="00A07CF3">
            <w:pPr>
              <w:pStyle w:val="tdtablecaption"/>
              <w:rPr>
                <w:b w:val="0"/>
                <w:lang w:val="en-US"/>
              </w:rPr>
            </w:pPr>
            <w:r w:rsidRPr="007F0921">
              <w:rPr>
                <w:b w:val="0"/>
              </w:rPr>
              <w:t xml:space="preserve">Ограждение </w:t>
            </w:r>
            <w:proofErr w:type="spellStart"/>
            <w:r w:rsidRPr="007F0921">
              <w:rPr>
                <w:b w:val="0"/>
                <w:lang w:val="en-US"/>
              </w:rPr>
              <w:t>Praktika</w:t>
            </w:r>
            <w:proofErr w:type="spellEnd"/>
          </w:p>
        </w:tc>
        <w:tc>
          <w:tcPr>
            <w:tcW w:w="1417" w:type="dxa"/>
            <w:vAlign w:val="center"/>
          </w:tcPr>
          <w:p w:rsidR="00213D1B" w:rsidRPr="007F0921" w:rsidRDefault="00213D1B" w:rsidP="00A07CF3">
            <w:pPr>
              <w:pStyle w:val="tdnontocunorderedcaption"/>
              <w:rPr>
                <w:b w:val="0"/>
                <w:sz w:val="22"/>
                <w:szCs w:val="22"/>
              </w:rPr>
            </w:pPr>
            <w:r w:rsidRPr="007F0921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213D1B" w:rsidRPr="007F0921" w:rsidRDefault="00213D1B" w:rsidP="00A07CF3">
            <w:pPr>
              <w:pStyle w:val="tdtablecaption"/>
              <w:rPr>
                <w:b w:val="0"/>
              </w:rPr>
            </w:pPr>
          </w:p>
        </w:tc>
      </w:tr>
      <w:tr w:rsidR="007F0921" w:rsidRPr="007F0921" w:rsidTr="00A07CF3">
        <w:trPr>
          <w:trHeight w:val="642"/>
        </w:trPr>
        <w:tc>
          <w:tcPr>
            <w:tcW w:w="2376" w:type="dxa"/>
            <w:vAlign w:val="center"/>
          </w:tcPr>
          <w:p w:rsidR="00213D1B" w:rsidRPr="007F0921" w:rsidRDefault="00213D1B" w:rsidP="00A07CF3">
            <w:pPr>
              <w:pStyle w:val="tdtablecaption"/>
              <w:rPr>
                <w:rFonts w:cs="Arial"/>
                <w:b w:val="0"/>
                <w:szCs w:val="22"/>
              </w:rPr>
            </w:pPr>
            <w:r w:rsidRPr="007F0921">
              <w:rPr>
                <w:rFonts w:cs="Arial"/>
                <w:b w:val="0"/>
                <w:szCs w:val="22"/>
              </w:rPr>
              <w:t>Кронштейн*</w:t>
            </w:r>
          </w:p>
        </w:tc>
        <w:tc>
          <w:tcPr>
            <w:tcW w:w="4253" w:type="dxa"/>
            <w:vAlign w:val="center"/>
          </w:tcPr>
          <w:p w:rsidR="00213D1B" w:rsidRPr="007F0921" w:rsidRDefault="00213D1B" w:rsidP="00A07CF3">
            <w:pPr>
              <w:pStyle w:val="tdtablecaption"/>
              <w:rPr>
                <w:b w:val="0"/>
              </w:rPr>
            </w:pPr>
            <w:r w:rsidRPr="007F0921">
              <w:rPr>
                <w:b w:val="0"/>
              </w:rPr>
              <w:t>Кронштейн крепления к турникету</w:t>
            </w:r>
          </w:p>
        </w:tc>
        <w:tc>
          <w:tcPr>
            <w:tcW w:w="1417" w:type="dxa"/>
            <w:vAlign w:val="center"/>
          </w:tcPr>
          <w:p w:rsidR="00213D1B" w:rsidRPr="007F0921" w:rsidRDefault="00213D1B" w:rsidP="00A07CF3">
            <w:pPr>
              <w:pStyle w:val="tdnontocunorderedcaption"/>
              <w:rPr>
                <w:b w:val="0"/>
                <w:sz w:val="22"/>
                <w:szCs w:val="22"/>
              </w:rPr>
            </w:pPr>
            <w:r w:rsidRPr="007F0921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213D1B" w:rsidRPr="007F0921" w:rsidRDefault="00213D1B" w:rsidP="00A07CF3">
            <w:pPr>
              <w:pStyle w:val="tdtablecaption"/>
              <w:rPr>
                <w:b w:val="0"/>
              </w:rPr>
            </w:pPr>
          </w:p>
        </w:tc>
      </w:tr>
      <w:tr w:rsidR="00213D1B" w:rsidRPr="007F0921" w:rsidTr="00A07CF3">
        <w:trPr>
          <w:trHeight w:val="642"/>
        </w:trPr>
        <w:tc>
          <w:tcPr>
            <w:tcW w:w="2376" w:type="dxa"/>
            <w:vAlign w:val="center"/>
          </w:tcPr>
          <w:p w:rsidR="00213D1B" w:rsidRPr="007F0921" w:rsidRDefault="00213D1B" w:rsidP="00A07CF3">
            <w:pPr>
              <w:pStyle w:val="tdtablecaption"/>
              <w:rPr>
                <w:rFonts w:cs="Arial"/>
                <w:b w:val="0"/>
                <w:szCs w:val="22"/>
              </w:rPr>
            </w:pPr>
            <w:r w:rsidRPr="007F0921">
              <w:rPr>
                <w:rFonts w:cs="Arial"/>
                <w:b w:val="0"/>
                <w:szCs w:val="22"/>
              </w:rPr>
              <w:t>Ключ</w:t>
            </w:r>
          </w:p>
        </w:tc>
        <w:tc>
          <w:tcPr>
            <w:tcW w:w="4253" w:type="dxa"/>
            <w:vAlign w:val="center"/>
          </w:tcPr>
          <w:p w:rsidR="00213D1B" w:rsidRPr="007F0921" w:rsidRDefault="00213D1B" w:rsidP="00A07CF3">
            <w:pPr>
              <w:pStyle w:val="tdtablecaption"/>
              <w:rPr>
                <w:b w:val="0"/>
              </w:rPr>
            </w:pPr>
            <w:r w:rsidRPr="007F0921">
              <w:rPr>
                <w:rFonts w:cs="Arial"/>
                <w:b w:val="0"/>
                <w:szCs w:val="22"/>
              </w:rPr>
              <w:t>Ключ к замку для разблокировки</w:t>
            </w:r>
          </w:p>
        </w:tc>
        <w:tc>
          <w:tcPr>
            <w:tcW w:w="1417" w:type="dxa"/>
            <w:vAlign w:val="center"/>
          </w:tcPr>
          <w:p w:rsidR="00213D1B" w:rsidRPr="007F0921" w:rsidRDefault="00213D1B" w:rsidP="00A07CF3">
            <w:pPr>
              <w:pStyle w:val="tdnontocunorderedcaption"/>
              <w:rPr>
                <w:b w:val="0"/>
                <w:sz w:val="22"/>
                <w:szCs w:val="22"/>
              </w:rPr>
            </w:pPr>
            <w:r w:rsidRPr="007F0921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213D1B" w:rsidRPr="007F0921" w:rsidRDefault="00213D1B" w:rsidP="00A07CF3">
            <w:pPr>
              <w:pStyle w:val="tdtablecaption"/>
              <w:rPr>
                <w:b w:val="0"/>
              </w:rPr>
            </w:pPr>
          </w:p>
        </w:tc>
      </w:tr>
    </w:tbl>
    <w:p w:rsidR="00213D1B" w:rsidRPr="007F0921" w:rsidRDefault="00213D1B" w:rsidP="00213D1B">
      <w:pPr>
        <w:pStyle w:val="tdtext"/>
        <w:ind w:firstLine="0"/>
        <w:rPr>
          <w:rFonts w:cs="Arial"/>
          <w:sz w:val="24"/>
        </w:rPr>
      </w:pPr>
    </w:p>
    <w:p w:rsidR="00213D1B" w:rsidRPr="007F0921" w:rsidRDefault="00213D1B" w:rsidP="00213D1B">
      <w:pPr>
        <w:pStyle w:val="tdtext"/>
        <w:ind w:firstLine="0"/>
        <w:rPr>
          <w:rStyle w:val="afffc"/>
          <w:sz w:val="24"/>
        </w:rPr>
      </w:pPr>
      <w:r w:rsidRPr="007F0921">
        <w:rPr>
          <w:noProof/>
        </w:rPr>
        <w:drawing>
          <wp:inline distT="0" distB="0" distL="0" distR="0" wp14:anchorId="45810F50" wp14:editId="03353A65">
            <wp:extent cx="368620" cy="357892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38" cy="358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921">
        <w:rPr>
          <w:rFonts w:cs="Arial"/>
          <w:sz w:val="24"/>
        </w:rPr>
        <w:t xml:space="preserve"> Примечание </w:t>
      </w:r>
      <w:r w:rsidRPr="007F0921">
        <w:rPr>
          <w:rStyle w:val="afffc"/>
          <w:sz w:val="24"/>
        </w:rPr>
        <w:t>— Составные части изделия, отмеченные</w:t>
      </w:r>
      <w:proofErr w:type="gramStart"/>
      <w:r w:rsidRPr="007F0921">
        <w:rPr>
          <w:rStyle w:val="afffc"/>
          <w:sz w:val="24"/>
        </w:rPr>
        <w:t xml:space="preserve"> (*), </w:t>
      </w:r>
      <w:proofErr w:type="gramEnd"/>
      <w:r w:rsidRPr="007F0921">
        <w:rPr>
          <w:rStyle w:val="afffc"/>
          <w:sz w:val="24"/>
        </w:rPr>
        <w:t xml:space="preserve">поставляется опционально. </w:t>
      </w:r>
    </w:p>
    <w:p w:rsidR="00213D1B" w:rsidRPr="007F0921" w:rsidRDefault="00213D1B" w:rsidP="00213D1B">
      <w:pPr>
        <w:rPr>
          <w:rFonts w:ascii="Arial" w:hAnsi="Arial"/>
          <w:lang w:eastAsia="ru-RU"/>
        </w:rPr>
      </w:pPr>
      <w:r w:rsidRPr="007F0921">
        <w:br w:type="page"/>
      </w:r>
    </w:p>
    <w:p w:rsidR="00213D1B" w:rsidRPr="007F0921" w:rsidRDefault="00213D1B" w:rsidP="00213D1B">
      <w:pPr>
        <w:pStyle w:val="tdtoccaptionlevel3"/>
        <w:numPr>
          <w:ilvl w:val="2"/>
          <w:numId w:val="34"/>
        </w:numPr>
        <w:ind w:left="0" w:firstLine="1134"/>
      </w:pPr>
      <w:r w:rsidRPr="007F0921">
        <w:lastRenderedPageBreak/>
        <w:t>Технические характеристики изделия приведены в таблице 2</w:t>
      </w:r>
    </w:p>
    <w:p w:rsidR="00213D1B" w:rsidRPr="007F0921" w:rsidRDefault="00213D1B" w:rsidP="00213D1B">
      <w:pPr>
        <w:pStyle w:val="tdtablename"/>
      </w:pPr>
      <w:r w:rsidRPr="007F0921">
        <w:t>Технические характеристики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961"/>
      </w:tblGrid>
      <w:tr w:rsidR="007F0921" w:rsidRPr="007F0921" w:rsidTr="00A07CF3">
        <w:trPr>
          <w:trHeight w:val="1019"/>
        </w:trPr>
        <w:tc>
          <w:tcPr>
            <w:tcW w:w="5353" w:type="dxa"/>
            <w:shd w:val="clear" w:color="auto" w:fill="auto"/>
            <w:vAlign w:val="center"/>
            <w:hideMark/>
          </w:tcPr>
          <w:p w:rsidR="00213D1B" w:rsidRPr="007F0921" w:rsidRDefault="00213D1B" w:rsidP="00A07CF3">
            <w:pPr>
              <w:ind w:left="-57" w:right="-57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7F0921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13D1B" w:rsidRPr="007F0921" w:rsidRDefault="00213D1B" w:rsidP="00A07CF3">
            <w:pPr>
              <w:ind w:left="-57" w:right="-57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val="en-US"/>
              </w:rPr>
            </w:pPr>
          </w:p>
          <w:p w:rsidR="00213D1B" w:rsidRPr="007F0921" w:rsidRDefault="00213D1B" w:rsidP="00A07CF3">
            <w:pPr>
              <w:ind w:left="-57" w:right="-57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7F0921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Значение</w:t>
            </w:r>
          </w:p>
          <w:p w:rsidR="00213D1B" w:rsidRPr="007F0921" w:rsidRDefault="00213D1B" w:rsidP="00A07CF3">
            <w:pPr>
              <w:ind w:right="-57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F0921" w:rsidRPr="007F0921" w:rsidTr="00A07CF3">
        <w:trPr>
          <w:trHeight w:val="510"/>
        </w:trPr>
        <w:tc>
          <w:tcPr>
            <w:tcW w:w="5353" w:type="dxa"/>
            <w:shd w:val="clear" w:color="auto" w:fill="auto"/>
            <w:vAlign w:val="center"/>
          </w:tcPr>
          <w:p w:rsidR="00213D1B" w:rsidRPr="007F0921" w:rsidRDefault="00213D1B" w:rsidP="00A07CF3">
            <w:pPr>
              <w:ind w:left="-57" w:right="-57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 xml:space="preserve">Напряжение питания, </w:t>
            </w:r>
            <w:proofErr w:type="gramStart"/>
            <w:r w:rsidRPr="007F0921">
              <w:rPr>
                <w:rFonts w:ascii="Arial" w:eastAsia="Calibri" w:hAnsi="Arial" w:cs="Arial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:rsidR="00213D1B" w:rsidRPr="007F0921" w:rsidRDefault="00213D1B" w:rsidP="00A07CF3">
            <w:pPr>
              <w:ind w:right="-57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>12В</w:t>
            </w:r>
            <w:r w:rsidR="00A86A24">
              <w:rPr>
                <w:rFonts w:ascii="Arial" w:eastAsia="Calibri" w:hAnsi="Arial" w:cs="Arial"/>
                <w:sz w:val="22"/>
                <w:szCs w:val="22"/>
              </w:rPr>
              <w:t>±10%</w:t>
            </w:r>
            <w:bookmarkStart w:id="3" w:name="_GoBack"/>
            <w:bookmarkEnd w:id="3"/>
          </w:p>
        </w:tc>
      </w:tr>
      <w:tr w:rsidR="007F0921" w:rsidRPr="007F0921" w:rsidTr="00A07CF3">
        <w:trPr>
          <w:trHeight w:val="510"/>
        </w:trPr>
        <w:tc>
          <w:tcPr>
            <w:tcW w:w="5353" w:type="dxa"/>
            <w:shd w:val="clear" w:color="auto" w:fill="auto"/>
            <w:vAlign w:val="center"/>
          </w:tcPr>
          <w:p w:rsidR="00213D1B" w:rsidRPr="007F0921" w:rsidRDefault="00213D1B" w:rsidP="00A07CF3">
            <w:pPr>
              <w:ind w:left="-57" w:right="-57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>Средний ток в режиме ожидания, 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13D1B" w:rsidRPr="007F0921" w:rsidRDefault="0084306A" w:rsidP="00A07CF3">
            <w:pPr>
              <w:ind w:right="-57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7F0921" w:rsidRPr="007F0921" w:rsidTr="00A07CF3">
        <w:trPr>
          <w:trHeight w:val="510"/>
        </w:trPr>
        <w:tc>
          <w:tcPr>
            <w:tcW w:w="5353" w:type="dxa"/>
            <w:shd w:val="clear" w:color="auto" w:fill="auto"/>
            <w:vAlign w:val="center"/>
          </w:tcPr>
          <w:p w:rsidR="00213D1B" w:rsidRPr="007F0921" w:rsidRDefault="00213D1B" w:rsidP="00A07CF3">
            <w:pPr>
              <w:ind w:left="-57" w:right="-57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>Средний ток в режиме прохода, 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13D1B" w:rsidRPr="007F0921" w:rsidRDefault="0084306A" w:rsidP="00A07CF3">
            <w:pPr>
              <w:ind w:right="-57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7F0921" w:rsidRPr="007F0921" w:rsidTr="00A07CF3">
        <w:trPr>
          <w:trHeight w:val="510"/>
        </w:trPr>
        <w:tc>
          <w:tcPr>
            <w:tcW w:w="5353" w:type="dxa"/>
            <w:shd w:val="clear" w:color="auto" w:fill="auto"/>
            <w:vAlign w:val="center"/>
          </w:tcPr>
          <w:p w:rsidR="00213D1B" w:rsidRPr="007F0921" w:rsidRDefault="00213D1B" w:rsidP="00A07CF3">
            <w:pPr>
              <w:ind w:left="-57" w:right="-57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>Максимальный ток потребления, 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13D1B" w:rsidRPr="007F0921" w:rsidRDefault="0084306A" w:rsidP="00A07CF3">
            <w:pPr>
              <w:ind w:right="-57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>4,5</w:t>
            </w:r>
          </w:p>
        </w:tc>
      </w:tr>
      <w:tr w:rsidR="007F0921" w:rsidRPr="007F0921" w:rsidTr="00A07CF3">
        <w:trPr>
          <w:trHeight w:val="510"/>
        </w:trPr>
        <w:tc>
          <w:tcPr>
            <w:tcW w:w="5353" w:type="dxa"/>
            <w:shd w:val="clear" w:color="auto" w:fill="auto"/>
            <w:vAlign w:val="center"/>
          </w:tcPr>
          <w:p w:rsidR="00213D1B" w:rsidRPr="007F0921" w:rsidRDefault="00213D1B" w:rsidP="00A07CF3">
            <w:pPr>
              <w:suppressAutoHyphens/>
              <w:snapToGrid w:val="0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Габаритные размеры (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ВхШхД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>), мм:</w:t>
            </w:r>
          </w:p>
          <w:p w:rsidR="00213D1B" w:rsidRPr="007F0921" w:rsidRDefault="00213D1B" w:rsidP="00A07CF3">
            <w:pPr>
              <w:suppressAutoHyphens/>
              <w:snapToGrid w:val="0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- С-10</w:t>
            </w:r>
          </w:p>
          <w:p w:rsidR="00213D1B" w:rsidRPr="007F0921" w:rsidRDefault="00213D1B" w:rsidP="00A07CF3">
            <w:pPr>
              <w:suppressAutoHyphens/>
              <w:snapToGrid w:val="0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213D1B" w:rsidRPr="007F0921" w:rsidRDefault="00213D1B" w:rsidP="00A07CF3">
            <w:pPr>
              <w:suppressAutoHyphens/>
              <w:snapToGrid w:val="0"/>
              <w:spacing w:line="288" w:lineRule="auto"/>
              <w:jc w:val="center"/>
              <w:rPr>
                <w:rFonts w:ascii="Arial" w:eastAsia="Tahoma" w:hAnsi="Arial" w:cs="Arial"/>
                <w:sz w:val="22"/>
                <w:szCs w:val="22"/>
              </w:rPr>
            </w:pPr>
            <w:r w:rsidRPr="007F0921">
              <w:rPr>
                <w:rFonts w:ascii="Arial" w:eastAsia="Tahoma" w:hAnsi="Arial" w:cs="Arial"/>
                <w:sz w:val="22"/>
                <w:szCs w:val="22"/>
              </w:rPr>
              <w:t>2220х1455х1085</w:t>
            </w:r>
          </w:p>
          <w:p w:rsidR="00213D1B" w:rsidRPr="007F0921" w:rsidRDefault="00213D1B" w:rsidP="00A07CF3">
            <w:pPr>
              <w:suppressAutoHyphens/>
              <w:snapToGrid w:val="0"/>
              <w:spacing w:line="288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F0921" w:rsidRPr="007F0921" w:rsidTr="00A07CF3">
        <w:trPr>
          <w:trHeight w:val="510"/>
        </w:trPr>
        <w:tc>
          <w:tcPr>
            <w:tcW w:w="5353" w:type="dxa"/>
            <w:shd w:val="clear" w:color="auto" w:fill="auto"/>
            <w:vAlign w:val="center"/>
          </w:tcPr>
          <w:p w:rsidR="00213D1B" w:rsidRPr="007F0921" w:rsidRDefault="00213D1B" w:rsidP="00A07CF3">
            <w:pPr>
              <w:suppressAutoHyphens/>
              <w:snapToGrid w:val="0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Вес, </w:t>
            </w:r>
            <w:proofErr w:type="gramStart"/>
            <w:r w:rsidRPr="007F0921">
              <w:rPr>
                <w:rFonts w:ascii="Arial" w:hAnsi="Arial" w:cs="Arial"/>
                <w:sz w:val="22"/>
                <w:szCs w:val="22"/>
              </w:rPr>
              <w:t>кг</w:t>
            </w:r>
            <w:proofErr w:type="gramEnd"/>
            <w:r w:rsidRPr="007F0921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13D1B" w:rsidRPr="007F0921" w:rsidRDefault="00213D1B" w:rsidP="00A07CF3">
            <w:pPr>
              <w:suppressAutoHyphens/>
              <w:snapToGrid w:val="0"/>
              <w:spacing w:line="288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- С-10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13D1B" w:rsidRPr="007F0921" w:rsidRDefault="00213D1B" w:rsidP="00A07CF3">
            <w:pPr>
              <w:suppressAutoHyphens/>
              <w:snapToGrid w:val="0"/>
              <w:spacing w:line="288" w:lineRule="auto"/>
              <w:jc w:val="center"/>
              <w:rPr>
                <w:rFonts w:ascii="Arial" w:eastAsia="Tahoma" w:hAnsi="Arial" w:cs="Arial"/>
                <w:sz w:val="22"/>
                <w:szCs w:val="22"/>
                <w:lang w:val="en-US"/>
              </w:rPr>
            </w:pPr>
          </w:p>
          <w:p w:rsidR="00213D1B" w:rsidRPr="007F0921" w:rsidRDefault="00213D1B" w:rsidP="00A07CF3">
            <w:pPr>
              <w:suppressAutoHyphens/>
              <w:snapToGrid w:val="0"/>
              <w:spacing w:line="288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>232,0</w:t>
            </w:r>
          </w:p>
          <w:p w:rsidR="00213D1B" w:rsidRPr="007F0921" w:rsidRDefault="00213D1B" w:rsidP="00A07CF3">
            <w:pPr>
              <w:suppressAutoHyphens/>
              <w:snapToGrid w:val="0"/>
              <w:spacing w:line="288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>400,0</w:t>
            </w:r>
          </w:p>
        </w:tc>
      </w:tr>
      <w:tr w:rsidR="007F0921" w:rsidRPr="007F0921" w:rsidTr="00A07CF3">
        <w:trPr>
          <w:trHeight w:val="510"/>
        </w:trPr>
        <w:tc>
          <w:tcPr>
            <w:tcW w:w="5353" w:type="dxa"/>
            <w:shd w:val="clear" w:color="auto" w:fill="auto"/>
            <w:vAlign w:val="center"/>
          </w:tcPr>
          <w:p w:rsidR="00213D1B" w:rsidRPr="007F0921" w:rsidRDefault="00213D1B" w:rsidP="00A07CF3">
            <w:pPr>
              <w:ind w:left="-57" w:right="-57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>Диапазон температур, °</w:t>
            </w:r>
            <w:proofErr w:type="gramStart"/>
            <w:r w:rsidRPr="007F0921">
              <w:rPr>
                <w:rFonts w:ascii="Arial" w:eastAsia="Calibri" w:hAnsi="Arial" w:cs="Arial"/>
                <w:sz w:val="22"/>
                <w:szCs w:val="22"/>
              </w:rPr>
              <w:t>С</w:t>
            </w:r>
            <w:proofErr w:type="gramEnd"/>
            <w:r w:rsidRPr="007F0921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  <w:p w:rsidR="00213D1B" w:rsidRPr="007F0921" w:rsidRDefault="00213D1B" w:rsidP="00A07CF3">
            <w:pPr>
              <w:ind w:left="-57" w:right="-57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>- эксплуатация</w:t>
            </w:r>
          </w:p>
          <w:p w:rsidR="00213D1B" w:rsidRPr="007F0921" w:rsidRDefault="00213D1B" w:rsidP="00A07CF3">
            <w:pPr>
              <w:ind w:left="-57" w:right="-57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>- транспортировка и хранение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13D1B" w:rsidRPr="007F0921" w:rsidRDefault="00213D1B" w:rsidP="00A07CF3">
            <w:pPr>
              <w:ind w:left="-57" w:right="-57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br/>
              <w:t>-40...+50</w:t>
            </w:r>
          </w:p>
          <w:p w:rsidR="00213D1B" w:rsidRPr="007F0921" w:rsidRDefault="00213D1B" w:rsidP="00A07CF3">
            <w:pPr>
              <w:ind w:left="-57" w:right="-57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>-40...+50</w:t>
            </w:r>
          </w:p>
        </w:tc>
      </w:tr>
      <w:tr w:rsidR="007F0921" w:rsidRPr="007F0921" w:rsidTr="00A07CF3">
        <w:trPr>
          <w:trHeight w:val="510"/>
        </w:trPr>
        <w:tc>
          <w:tcPr>
            <w:tcW w:w="5353" w:type="dxa"/>
            <w:shd w:val="clear" w:color="auto" w:fill="auto"/>
            <w:vAlign w:val="center"/>
          </w:tcPr>
          <w:p w:rsidR="00213D1B" w:rsidRPr="007F0921" w:rsidRDefault="00213D1B" w:rsidP="00A07CF3">
            <w:pPr>
              <w:ind w:left="-57" w:right="-57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>Относительная влажность, %, не более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13D1B" w:rsidRPr="007F0921" w:rsidRDefault="00213D1B" w:rsidP="00A07CF3">
            <w:pPr>
              <w:ind w:left="-57" w:right="-57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>95</w:t>
            </w:r>
          </w:p>
        </w:tc>
      </w:tr>
      <w:tr w:rsidR="007F0921" w:rsidRPr="007F0921" w:rsidTr="00A07CF3">
        <w:trPr>
          <w:trHeight w:val="510"/>
        </w:trPr>
        <w:tc>
          <w:tcPr>
            <w:tcW w:w="5353" w:type="dxa"/>
            <w:shd w:val="clear" w:color="auto" w:fill="auto"/>
            <w:vAlign w:val="center"/>
          </w:tcPr>
          <w:p w:rsidR="00213D1B" w:rsidRPr="007F0921" w:rsidRDefault="00213D1B" w:rsidP="00A07CF3">
            <w:pPr>
              <w:ind w:left="-57" w:right="-57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 xml:space="preserve">Ширина формируемого прохода, </w:t>
            </w:r>
            <w:proofErr w:type="gramStart"/>
            <w:r w:rsidRPr="007F0921">
              <w:rPr>
                <w:rFonts w:ascii="Arial" w:eastAsia="Calibri" w:hAnsi="Arial" w:cs="Arial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:rsidR="00213D1B" w:rsidRPr="007F0921" w:rsidRDefault="00213D1B" w:rsidP="00A07CF3">
            <w:pPr>
              <w:suppressLineNumbers/>
              <w:suppressAutoHyphens/>
              <w:snapToGrid w:val="0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660</w:t>
            </w:r>
          </w:p>
        </w:tc>
      </w:tr>
      <w:tr w:rsidR="007F0921" w:rsidRPr="007F0921" w:rsidTr="00A07CF3">
        <w:trPr>
          <w:trHeight w:val="510"/>
        </w:trPr>
        <w:tc>
          <w:tcPr>
            <w:tcW w:w="5353" w:type="dxa"/>
            <w:shd w:val="clear" w:color="auto" w:fill="auto"/>
            <w:vAlign w:val="center"/>
          </w:tcPr>
          <w:p w:rsidR="00213D1B" w:rsidRPr="007F0921" w:rsidRDefault="00213D1B" w:rsidP="00A07CF3">
            <w:pPr>
              <w:ind w:left="-57" w:right="-57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>Пропускная способность, чел / мин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13D1B" w:rsidRPr="007F0921" w:rsidRDefault="00213D1B" w:rsidP="00A07CF3">
            <w:pPr>
              <w:suppressLineNumbers/>
              <w:suppressAutoHyphens/>
              <w:snapToGrid w:val="0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7F0921" w:rsidRPr="007F0921" w:rsidTr="00A07CF3">
        <w:trPr>
          <w:trHeight w:val="510"/>
        </w:trPr>
        <w:tc>
          <w:tcPr>
            <w:tcW w:w="5353" w:type="dxa"/>
            <w:shd w:val="clear" w:color="auto" w:fill="auto"/>
            <w:vAlign w:val="center"/>
          </w:tcPr>
          <w:p w:rsidR="00213D1B" w:rsidRPr="007F0921" w:rsidRDefault="00213D1B" w:rsidP="00A07CF3">
            <w:pPr>
              <w:ind w:left="-57" w:right="-57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 xml:space="preserve">Максимальное количество подключаемых пультов, </w:t>
            </w:r>
            <w:proofErr w:type="spellStart"/>
            <w:proofErr w:type="gramStart"/>
            <w:r w:rsidRPr="007F0921">
              <w:rPr>
                <w:rFonts w:ascii="Arial" w:eastAsia="Calibri" w:hAnsi="Arial"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:rsidR="00213D1B" w:rsidRPr="007F0921" w:rsidRDefault="00213D1B" w:rsidP="00A07CF3">
            <w:pPr>
              <w:ind w:left="-57" w:right="-57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7F0921" w:rsidRPr="007F0921" w:rsidTr="00A07CF3">
        <w:trPr>
          <w:trHeight w:val="510"/>
        </w:trPr>
        <w:tc>
          <w:tcPr>
            <w:tcW w:w="5353" w:type="dxa"/>
            <w:shd w:val="clear" w:color="auto" w:fill="auto"/>
            <w:vAlign w:val="center"/>
          </w:tcPr>
          <w:p w:rsidR="00213D1B" w:rsidRPr="007F0921" w:rsidRDefault="00213D1B" w:rsidP="00A07CF3">
            <w:pPr>
              <w:ind w:left="-57" w:right="-57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 xml:space="preserve">Ширина перекрываемого прохода, </w:t>
            </w:r>
            <w:proofErr w:type="gramStart"/>
            <w:r w:rsidRPr="007F0921">
              <w:rPr>
                <w:rFonts w:ascii="Arial" w:eastAsia="Calibri" w:hAnsi="Arial" w:cs="Arial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:rsidR="00213D1B" w:rsidRPr="007F0921" w:rsidRDefault="00213D1B" w:rsidP="00A07CF3">
            <w:pPr>
              <w:ind w:left="-57" w:right="-57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>1455</w:t>
            </w:r>
          </w:p>
        </w:tc>
      </w:tr>
      <w:tr w:rsidR="007F0921" w:rsidRPr="007F0921" w:rsidTr="00A07CF3">
        <w:trPr>
          <w:trHeight w:val="510"/>
        </w:trPr>
        <w:tc>
          <w:tcPr>
            <w:tcW w:w="5353" w:type="dxa"/>
            <w:shd w:val="clear" w:color="auto" w:fill="auto"/>
            <w:vAlign w:val="center"/>
          </w:tcPr>
          <w:p w:rsidR="00213D1B" w:rsidRPr="007F0921" w:rsidRDefault="00213D1B" w:rsidP="00A07CF3">
            <w:pPr>
              <w:ind w:left="-57" w:right="-57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 xml:space="preserve">Количество лопастей ротора, </w:t>
            </w:r>
            <w:proofErr w:type="spellStart"/>
            <w:proofErr w:type="gramStart"/>
            <w:r w:rsidRPr="007F0921">
              <w:rPr>
                <w:rFonts w:ascii="Arial" w:eastAsia="Calibri" w:hAnsi="Arial"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:rsidR="00213D1B" w:rsidRPr="007F0921" w:rsidRDefault="00213D1B" w:rsidP="00A07CF3">
            <w:pPr>
              <w:ind w:left="-57" w:right="-57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</w:tr>
      <w:tr w:rsidR="007F0921" w:rsidRPr="007F0921" w:rsidTr="00A07CF3">
        <w:trPr>
          <w:trHeight w:val="510"/>
        </w:trPr>
        <w:tc>
          <w:tcPr>
            <w:tcW w:w="5353" w:type="dxa"/>
            <w:shd w:val="clear" w:color="auto" w:fill="auto"/>
            <w:vAlign w:val="center"/>
          </w:tcPr>
          <w:p w:rsidR="00213D1B" w:rsidRPr="007F0921" w:rsidRDefault="00213D1B" w:rsidP="00A07CF3">
            <w:pPr>
              <w:ind w:left="-57" w:right="-57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 xml:space="preserve">Количество горизонтальных штанг в лопасти, </w:t>
            </w:r>
            <w:proofErr w:type="spellStart"/>
            <w:proofErr w:type="gramStart"/>
            <w:r w:rsidRPr="007F0921">
              <w:rPr>
                <w:rFonts w:ascii="Arial" w:eastAsia="Calibri" w:hAnsi="Arial"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:rsidR="00213D1B" w:rsidRPr="007F0921" w:rsidRDefault="00213D1B" w:rsidP="00A07CF3">
            <w:pPr>
              <w:ind w:left="-57" w:right="-57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</w:tr>
      <w:tr w:rsidR="007F0921" w:rsidRPr="007F0921" w:rsidTr="00A07CF3">
        <w:trPr>
          <w:trHeight w:val="510"/>
        </w:trPr>
        <w:tc>
          <w:tcPr>
            <w:tcW w:w="5353" w:type="dxa"/>
            <w:shd w:val="clear" w:color="auto" w:fill="auto"/>
            <w:vAlign w:val="center"/>
          </w:tcPr>
          <w:p w:rsidR="00213D1B" w:rsidRPr="007F0921" w:rsidRDefault="00213D1B" w:rsidP="00A07CF3">
            <w:pPr>
              <w:ind w:left="-57" w:right="-57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 xml:space="preserve">Длина штанг лопасти ротора, </w:t>
            </w:r>
            <w:proofErr w:type="gramStart"/>
            <w:r w:rsidRPr="007F0921">
              <w:rPr>
                <w:rFonts w:ascii="Arial" w:eastAsia="Calibri" w:hAnsi="Arial" w:cs="Arial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:rsidR="00213D1B" w:rsidRPr="007F0921" w:rsidRDefault="00213D1B" w:rsidP="00A07CF3">
            <w:pPr>
              <w:ind w:left="-57" w:right="-57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>590</w:t>
            </w:r>
          </w:p>
        </w:tc>
      </w:tr>
      <w:tr w:rsidR="007F0921" w:rsidRPr="007F0921" w:rsidTr="00A07CF3">
        <w:trPr>
          <w:trHeight w:val="510"/>
        </w:trPr>
        <w:tc>
          <w:tcPr>
            <w:tcW w:w="5353" w:type="dxa"/>
            <w:shd w:val="clear" w:color="auto" w:fill="auto"/>
            <w:vAlign w:val="center"/>
          </w:tcPr>
          <w:p w:rsidR="00213D1B" w:rsidRPr="007F0921" w:rsidRDefault="00213D1B" w:rsidP="00A07CF3">
            <w:pPr>
              <w:ind w:left="-57" w:right="-57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 xml:space="preserve">Высота прохода, </w:t>
            </w:r>
            <w:proofErr w:type="gramStart"/>
            <w:r w:rsidRPr="007F0921">
              <w:rPr>
                <w:rFonts w:ascii="Arial" w:eastAsia="Calibri" w:hAnsi="Arial" w:cs="Arial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:rsidR="00213D1B" w:rsidRPr="007F0921" w:rsidRDefault="00213D1B" w:rsidP="00A07CF3">
            <w:pPr>
              <w:ind w:left="-57" w:right="-57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>2015</w:t>
            </w:r>
          </w:p>
        </w:tc>
      </w:tr>
      <w:tr w:rsidR="007F0921" w:rsidRPr="007F0921" w:rsidTr="00A07CF3">
        <w:trPr>
          <w:trHeight w:val="510"/>
        </w:trPr>
        <w:tc>
          <w:tcPr>
            <w:tcW w:w="5353" w:type="dxa"/>
            <w:shd w:val="clear" w:color="auto" w:fill="auto"/>
            <w:vAlign w:val="center"/>
          </w:tcPr>
          <w:p w:rsidR="00213D1B" w:rsidRPr="007F0921" w:rsidRDefault="00213D1B" w:rsidP="00A07CF3">
            <w:pPr>
              <w:ind w:left="-57" w:right="-57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>Срок службы, лет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13D1B" w:rsidRPr="007F0921" w:rsidRDefault="00213D1B" w:rsidP="00A07CF3">
            <w:pPr>
              <w:ind w:left="-57" w:right="-57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0921"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</w:tc>
      </w:tr>
    </w:tbl>
    <w:p w:rsidR="00213D1B" w:rsidRPr="007F0921" w:rsidRDefault="00213D1B" w:rsidP="00213D1B">
      <w:pPr>
        <w:pStyle w:val="tdtoccaptionlevel3"/>
        <w:numPr>
          <w:ilvl w:val="2"/>
          <w:numId w:val="34"/>
        </w:numPr>
        <w:ind w:left="0" w:firstLine="1134"/>
      </w:pPr>
      <w:r w:rsidRPr="007F0921">
        <w:lastRenderedPageBreak/>
        <w:t>Устройство изделия.</w:t>
      </w:r>
    </w:p>
    <w:p w:rsidR="00213D1B" w:rsidRPr="007F0921" w:rsidRDefault="00213D1B" w:rsidP="00213D1B">
      <w:pPr>
        <w:pStyle w:val="tdtext"/>
        <w:rPr>
          <w:rFonts w:cs="Arial"/>
        </w:rPr>
      </w:pPr>
      <w:proofErr w:type="gramStart"/>
      <w:r w:rsidRPr="007F0921">
        <w:t>Корпус турникета и роторная калитка выполнены</w:t>
      </w:r>
      <w:r w:rsidRPr="007F0921">
        <w:rPr>
          <w:rFonts w:cs="Arial"/>
        </w:rPr>
        <w:t xml:space="preserve"> из</w:t>
      </w:r>
      <w:r w:rsidRPr="007F0921">
        <w:rPr>
          <w:rFonts w:cs="Arial"/>
          <w:b/>
          <w:bCs/>
        </w:rPr>
        <w:t xml:space="preserve"> </w:t>
      </w:r>
      <w:r w:rsidRPr="007F0921">
        <w:rPr>
          <w:rFonts w:cs="Arial"/>
        </w:rPr>
        <w:t>стали, окрашенной порошковой краской (цвет по выбору).</w:t>
      </w:r>
      <w:proofErr w:type="gramEnd"/>
    </w:p>
    <w:p w:rsidR="00213D1B" w:rsidRPr="007F0921" w:rsidRDefault="00CC4B08" w:rsidP="00213D1B">
      <w:pPr>
        <w:suppressAutoHyphens/>
        <w:jc w:val="center"/>
        <w:rPr>
          <w:rFonts w:cs="Gulim"/>
          <w:iCs/>
        </w:rPr>
      </w:pPr>
      <w:r w:rsidRPr="007F0921">
        <w:rPr>
          <w:rFonts w:cs="Gulim"/>
          <w:iCs/>
          <w:noProof/>
          <w:lang w:eastAsia="ru-RU"/>
        </w:rPr>
        <w:drawing>
          <wp:inline distT="0" distB="0" distL="0" distR="0" wp14:anchorId="2C0DEF5D" wp14:editId="2DA47EE2">
            <wp:extent cx="5551805" cy="562800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805" cy="562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D1B" w:rsidRPr="007F0921" w:rsidRDefault="00213D1B" w:rsidP="00213D1B">
      <w:pPr>
        <w:suppressAutoHyphens/>
        <w:jc w:val="center"/>
        <w:rPr>
          <w:rFonts w:cs="Gulim"/>
          <w:iCs/>
        </w:rPr>
      </w:pPr>
    </w:p>
    <w:p w:rsidR="00213D1B" w:rsidRPr="007F0921" w:rsidRDefault="00213D1B" w:rsidP="00213D1B">
      <w:pPr>
        <w:pStyle w:val="tdillustrationname"/>
        <w:rPr>
          <w:lang w:val="en-US"/>
        </w:rPr>
      </w:pPr>
      <w:bookmarkStart w:id="4" w:name="_Ref405533866"/>
      <w:r w:rsidRPr="007F0921">
        <w:t>Общий вид турникета</w:t>
      </w:r>
      <w:bookmarkEnd w:id="4"/>
    </w:p>
    <w:p w:rsidR="00213D1B" w:rsidRPr="007F0921" w:rsidRDefault="00213D1B" w:rsidP="00213D1B">
      <w:pPr>
        <w:pStyle w:val="tdtext"/>
        <w:rPr>
          <w:rFonts w:cs="Arial"/>
        </w:rPr>
      </w:pPr>
      <w:r w:rsidRPr="007F0921">
        <w:rPr>
          <w:rFonts w:cs="Arial"/>
        </w:rPr>
        <w:t xml:space="preserve">Турникет состоит </w:t>
      </w:r>
      <w:proofErr w:type="gramStart"/>
      <w:r w:rsidRPr="007F0921">
        <w:rPr>
          <w:rFonts w:cs="Arial"/>
        </w:rPr>
        <w:t>из</w:t>
      </w:r>
      <w:proofErr w:type="gramEnd"/>
      <w:r w:rsidRPr="007F0921">
        <w:rPr>
          <w:rFonts w:cs="Arial"/>
        </w:rPr>
        <w:t>:</w:t>
      </w:r>
    </w:p>
    <w:p w:rsidR="00213D1B" w:rsidRPr="007F0921" w:rsidRDefault="00213D1B" w:rsidP="00213D1B">
      <w:pPr>
        <w:pStyle w:val="tdorderedlistlevel2"/>
        <w:numPr>
          <w:ilvl w:val="1"/>
          <w:numId w:val="38"/>
        </w:numPr>
        <w:ind w:left="1134"/>
        <w:rPr>
          <w:sz w:val="24"/>
          <w:szCs w:val="24"/>
        </w:rPr>
      </w:pPr>
      <w:r w:rsidRPr="007F0921">
        <w:rPr>
          <w:rFonts w:cs="Arial"/>
          <w:sz w:val="24"/>
          <w:szCs w:val="24"/>
        </w:rPr>
        <w:t>неподвижной панели ограждения (</w:t>
      </w:r>
      <w:r w:rsidRPr="007F0921">
        <w:rPr>
          <w:sz w:val="24"/>
          <w:szCs w:val="24"/>
        </w:rPr>
        <w:fldChar w:fldCharType="begin"/>
      </w:r>
      <w:r w:rsidRPr="007F0921">
        <w:rPr>
          <w:sz w:val="24"/>
          <w:szCs w:val="24"/>
        </w:rPr>
        <w:instrText xml:space="preserve"> REF _Ref405533866 \r \h  \* MERGEFORMAT </w:instrText>
      </w:r>
      <w:r w:rsidRPr="007F0921">
        <w:rPr>
          <w:sz w:val="24"/>
          <w:szCs w:val="24"/>
        </w:rPr>
      </w:r>
      <w:r w:rsidRPr="007F0921">
        <w:rPr>
          <w:sz w:val="24"/>
          <w:szCs w:val="24"/>
        </w:rPr>
        <w:fldChar w:fldCharType="separate"/>
      </w:r>
      <w:r w:rsidR="00FB78A5">
        <w:rPr>
          <w:sz w:val="24"/>
          <w:szCs w:val="24"/>
        </w:rPr>
        <w:t>Рисунок 1 –</w:t>
      </w:r>
      <w:r w:rsidRPr="007F0921">
        <w:rPr>
          <w:sz w:val="24"/>
          <w:szCs w:val="24"/>
        </w:rPr>
        <w:fldChar w:fldCharType="end"/>
      </w:r>
      <w:r w:rsidRPr="007F0921">
        <w:rPr>
          <w:sz w:val="24"/>
          <w:szCs w:val="24"/>
        </w:rPr>
        <w:t xml:space="preserve"> </w:t>
      </w:r>
      <w:r w:rsidRPr="007F0921">
        <w:rPr>
          <w:rFonts w:cs="Arial"/>
          <w:sz w:val="24"/>
          <w:szCs w:val="24"/>
        </w:rPr>
        <w:t>1);</w:t>
      </w:r>
    </w:p>
    <w:p w:rsidR="00213D1B" w:rsidRPr="007F0921" w:rsidRDefault="00213D1B" w:rsidP="00213D1B">
      <w:pPr>
        <w:pStyle w:val="tdorderedlistlevel2"/>
        <w:rPr>
          <w:rFonts w:cs="Arial"/>
          <w:sz w:val="24"/>
          <w:szCs w:val="24"/>
        </w:rPr>
      </w:pPr>
      <w:r w:rsidRPr="007F0921">
        <w:rPr>
          <w:rFonts w:cs="Arial"/>
          <w:sz w:val="24"/>
          <w:szCs w:val="24"/>
        </w:rPr>
        <w:t>подвижных элементов ограждения – роторной калитки (</w:t>
      </w:r>
      <w:r w:rsidRPr="007F0921">
        <w:rPr>
          <w:sz w:val="24"/>
          <w:szCs w:val="24"/>
        </w:rPr>
        <w:fldChar w:fldCharType="begin"/>
      </w:r>
      <w:r w:rsidRPr="007F0921">
        <w:rPr>
          <w:sz w:val="24"/>
          <w:szCs w:val="24"/>
        </w:rPr>
        <w:instrText xml:space="preserve"> REF _Ref405533866 \r \h  \* MERGEFORMAT </w:instrText>
      </w:r>
      <w:r w:rsidRPr="007F0921">
        <w:rPr>
          <w:sz w:val="24"/>
          <w:szCs w:val="24"/>
        </w:rPr>
      </w:r>
      <w:r w:rsidRPr="007F0921">
        <w:rPr>
          <w:sz w:val="24"/>
          <w:szCs w:val="24"/>
        </w:rPr>
        <w:fldChar w:fldCharType="separate"/>
      </w:r>
      <w:r w:rsidR="00FB78A5">
        <w:rPr>
          <w:sz w:val="24"/>
          <w:szCs w:val="24"/>
        </w:rPr>
        <w:t>Рисунок 1 –</w:t>
      </w:r>
      <w:r w:rsidRPr="007F0921">
        <w:rPr>
          <w:sz w:val="24"/>
          <w:szCs w:val="24"/>
        </w:rPr>
        <w:fldChar w:fldCharType="end"/>
      </w:r>
      <w:r w:rsidRPr="007F0921">
        <w:rPr>
          <w:sz w:val="24"/>
          <w:szCs w:val="24"/>
        </w:rPr>
        <w:t xml:space="preserve"> </w:t>
      </w:r>
      <w:r w:rsidRPr="007F0921">
        <w:rPr>
          <w:rFonts w:cs="Arial"/>
          <w:sz w:val="24"/>
          <w:szCs w:val="24"/>
        </w:rPr>
        <w:t>2);</w:t>
      </w:r>
    </w:p>
    <w:p w:rsidR="00213D1B" w:rsidRPr="007F0921" w:rsidRDefault="00213D1B" w:rsidP="00213D1B">
      <w:pPr>
        <w:pStyle w:val="tdorderedlistlevel2"/>
        <w:rPr>
          <w:sz w:val="24"/>
          <w:szCs w:val="24"/>
        </w:rPr>
      </w:pPr>
      <w:r w:rsidRPr="007F0921">
        <w:rPr>
          <w:rFonts w:cs="Arial"/>
          <w:sz w:val="24"/>
          <w:szCs w:val="24"/>
        </w:rPr>
        <w:t>неподвижных элементов ограждения (</w:t>
      </w:r>
      <w:r w:rsidRPr="007F0921">
        <w:rPr>
          <w:sz w:val="24"/>
          <w:szCs w:val="24"/>
        </w:rPr>
        <w:fldChar w:fldCharType="begin"/>
      </w:r>
      <w:r w:rsidRPr="007F0921">
        <w:rPr>
          <w:sz w:val="24"/>
          <w:szCs w:val="24"/>
        </w:rPr>
        <w:instrText xml:space="preserve"> REF _Ref405533866 \r \h  \* MERGEFORMAT </w:instrText>
      </w:r>
      <w:r w:rsidRPr="007F0921">
        <w:rPr>
          <w:sz w:val="24"/>
          <w:szCs w:val="24"/>
        </w:rPr>
      </w:r>
      <w:r w:rsidRPr="007F0921">
        <w:rPr>
          <w:sz w:val="24"/>
          <w:szCs w:val="24"/>
        </w:rPr>
        <w:fldChar w:fldCharType="separate"/>
      </w:r>
      <w:r w:rsidR="00FB78A5">
        <w:rPr>
          <w:sz w:val="24"/>
          <w:szCs w:val="24"/>
        </w:rPr>
        <w:t>Рисунок 1 –</w:t>
      </w:r>
      <w:r w:rsidRPr="007F0921">
        <w:rPr>
          <w:sz w:val="24"/>
          <w:szCs w:val="24"/>
        </w:rPr>
        <w:fldChar w:fldCharType="end"/>
      </w:r>
      <w:r w:rsidRPr="007F0921">
        <w:rPr>
          <w:sz w:val="24"/>
          <w:szCs w:val="24"/>
        </w:rPr>
        <w:t xml:space="preserve"> </w:t>
      </w:r>
      <w:r w:rsidRPr="007F0921">
        <w:rPr>
          <w:rFonts w:cs="Arial"/>
          <w:sz w:val="24"/>
          <w:szCs w:val="24"/>
        </w:rPr>
        <w:t>3);</w:t>
      </w:r>
    </w:p>
    <w:p w:rsidR="00213D1B" w:rsidRPr="007F0921" w:rsidRDefault="00213D1B" w:rsidP="00213D1B">
      <w:pPr>
        <w:pStyle w:val="tdorderedlistlevel2"/>
        <w:rPr>
          <w:rFonts w:cs="Arial"/>
          <w:sz w:val="24"/>
          <w:szCs w:val="24"/>
        </w:rPr>
      </w:pPr>
      <w:r w:rsidRPr="007F0921">
        <w:rPr>
          <w:rFonts w:cs="Arial"/>
          <w:sz w:val="24"/>
          <w:szCs w:val="24"/>
        </w:rPr>
        <w:lastRenderedPageBreak/>
        <w:t>верхнего модуля (</w:t>
      </w:r>
      <w:r w:rsidRPr="007F0921">
        <w:rPr>
          <w:sz w:val="24"/>
          <w:szCs w:val="24"/>
        </w:rPr>
        <w:fldChar w:fldCharType="begin"/>
      </w:r>
      <w:r w:rsidRPr="007F0921">
        <w:rPr>
          <w:sz w:val="24"/>
          <w:szCs w:val="24"/>
        </w:rPr>
        <w:instrText xml:space="preserve"> REF _Ref405533866 \r \h  \* MERGEFORMAT </w:instrText>
      </w:r>
      <w:r w:rsidRPr="007F0921">
        <w:rPr>
          <w:sz w:val="24"/>
          <w:szCs w:val="24"/>
        </w:rPr>
      </w:r>
      <w:r w:rsidRPr="007F0921">
        <w:rPr>
          <w:sz w:val="24"/>
          <w:szCs w:val="24"/>
        </w:rPr>
        <w:fldChar w:fldCharType="separate"/>
      </w:r>
      <w:r w:rsidR="00FB78A5">
        <w:rPr>
          <w:sz w:val="24"/>
          <w:szCs w:val="24"/>
        </w:rPr>
        <w:t>Рисунок 1 –</w:t>
      </w:r>
      <w:r w:rsidRPr="007F0921">
        <w:rPr>
          <w:sz w:val="24"/>
          <w:szCs w:val="24"/>
        </w:rPr>
        <w:fldChar w:fldCharType="end"/>
      </w:r>
      <w:r w:rsidRPr="007F0921">
        <w:rPr>
          <w:sz w:val="24"/>
          <w:szCs w:val="24"/>
        </w:rPr>
        <w:t xml:space="preserve"> </w:t>
      </w:r>
      <w:r w:rsidRPr="007F0921">
        <w:rPr>
          <w:rFonts w:cs="Arial"/>
          <w:sz w:val="24"/>
          <w:szCs w:val="24"/>
        </w:rPr>
        <w:t>4);</w:t>
      </w:r>
    </w:p>
    <w:p w:rsidR="00213D1B" w:rsidRPr="007F0921" w:rsidRDefault="00213D1B" w:rsidP="00213D1B">
      <w:pPr>
        <w:pStyle w:val="tdorderedlistlevel2"/>
        <w:rPr>
          <w:sz w:val="24"/>
          <w:szCs w:val="24"/>
        </w:rPr>
      </w:pPr>
      <w:r w:rsidRPr="007F0921">
        <w:rPr>
          <w:rFonts w:cs="Arial"/>
          <w:sz w:val="24"/>
          <w:szCs w:val="24"/>
        </w:rPr>
        <w:t>исполнительного механизма (</w:t>
      </w:r>
      <w:r w:rsidRPr="007F0921">
        <w:rPr>
          <w:sz w:val="24"/>
          <w:szCs w:val="24"/>
        </w:rPr>
        <w:fldChar w:fldCharType="begin"/>
      </w:r>
      <w:r w:rsidRPr="007F0921">
        <w:rPr>
          <w:sz w:val="24"/>
          <w:szCs w:val="24"/>
        </w:rPr>
        <w:instrText xml:space="preserve"> REF _Ref405533866 \r \h  \* MERGEFORMAT </w:instrText>
      </w:r>
      <w:r w:rsidRPr="007F0921">
        <w:rPr>
          <w:sz w:val="24"/>
          <w:szCs w:val="24"/>
        </w:rPr>
      </w:r>
      <w:r w:rsidRPr="007F0921">
        <w:rPr>
          <w:sz w:val="24"/>
          <w:szCs w:val="24"/>
        </w:rPr>
        <w:fldChar w:fldCharType="separate"/>
      </w:r>
      <w:r w:rsidR="00FB78A5">
        <w:rPr>
          <w:sz w:val="24"/>
          <w:szCs w:val="24"/>
        </w:rPr>
        <w:t>Рисунок 1 –</w:t>
      </w:r>
      <w:r w:rsidRPr="007F0921">
        <w:rPr>
          <w:sz w:val="24"/>
          <w:szCs w:val="24"/>
        </w:rPr>
        <w:fldChar w:fldCharType="end"/>
      </w:r>
      <w:r w:rsidRPr="007F0921">
        <w:rPr>
          <w:sz w:val="24"/>
          <w:szCs w:val="24"/>
        </w:rPr>
        <w:t xml:space="preserve"> </w:t>
      </w:r>
      <w:r w:rsidRPr="007F0921">
        <w:rPr>
          <w:rFonts w:cs="Arial"/>
          <w:sz w:val="24"/>
          <w:szCs w:val="24"/>
        </w:rPr>
        <w:t>5), расположенного внутри верхнего модуля.</w:t>
      </w:r>
    </w:p>
    <w:p w:rsidR="00213D1B" w:rsidRPr="007F0921" w:rsidRDefault="00213D1B" w:rsidP="00213D1B">
      <w:pPr>
        <w:pStyle w:val="tdtext"/>
      </w:pPr>
      <w:r w:rsidRPr="007F0921">
        <w:t xml:space="preserve">В </w:t>
      </w:r>
      <w:r w:rsidR="00CC4B08" w:rsidRPr="007F0921">
        <w:t>верхней</w:t>
      </w:r>
      <w:r w:rsidRPr="007F0921">
        <w:t xml:space="preserve"> части верхнего модуля турникета имеются съемн</w:t>
      </w:r>
      <w:r w:rsidR="00CC4B08" w:rsidRPr="007F0921">
        <w:t>ая</w:t>
      </w:r>
      <w:r w:rsidRPr="007F0921">
        <w:t xml:space="preserve"> </w:t>
      </w:r>
      <w:r w:rsidR="00CC4B08" w:rsidRPr="007F0921">
        <w:t>крышка</w:t>
      </w:r>
      <w:r w:rsidRPr="007F0921">
        <w:t xml:space="preserve"> с </w:t>
      </w:r>
      <w:r w:rsidR="00CC4B08" w:rsidRPr="007F0921">
        <w:t>двумя замками</w:t>
      </w:r>
      <w:r w:rsidRPr="007F0921">
        <w:t>, для быстрого доступа к плате</w:t>
      </w:r>
      <w:r w:rsidR="00CC4B08" w:rsidRPr="007F0921">
        <w:t xml:space="preserve"> управления, п</w:t>
      </w:r>
      <w:r w:rsidRPr="007F0921">
        <w:t>ри подключении кабелей ПУ и СКУД. Кабельные вводы подводятся к стойк</w:t>
      </w:r>
      <w:r w:rsidR="00CC4B08" w:rsidRPr="007F0921">
        <w:t>е</w:t>
      </w:r>
      <w:r w:rsidRPr="007F0921">
        <w:t xml:space="preserve"> неподвижной панели ограждения (</w:t>
      </w:r>
      <w:r w:rsidRPr="007F0921">
        <w:fldChar w:fldCharType="begin"/>
      </w:r>
      <w:r w:rsidRPr="007F0921">
        <w:instrText xml:space="preserve"> REF _Ref405533866 \r \h </w:instrText>
      </w:r>
      <w:r w:rsidRPr="007F0921">
        <w:fldChar w:fldCharType="separate"/>
      </w:r>
      <w:r w:rsidR="00FB78A5">
        <w:t>Рисунок 1 –</w:t>
      </w:r>
      <w:r w:rsidRPr="007F0921">
        <w:fldChar w:fldCharType="end"/>
      </w:r>
      <w:r w:rsidRPr="007F0921">
        <w:t xml:space="preserve"> 6).</w:t>
      </w:r>
    </w:p>
    <w:p w:rsidR="00213D1B" w:rsidRPr="007F0921" w:rsidRDefault="00213D1B" w:rsidP="00213D1B">
      <w:pPr>
        <w:pStyle w:val="tdtext"/>
      </w:pPr>
      <w:r w:rsidRPr="007F0921">
        <w:rPr>
          <w:b/>
        </w:rPr>
        <w:t>Исходное состояние турникета</w:t>
      </w:r>
      <w:r w:rsidRPr="007F0921">
        <w:t xml:space="preserve"> – закрытое (турникет закрыт для прохода в обоих направлениях). </w:t>
      </w:r>
    </w:p>
    <w:p w:rsidR="00213D1B" w:rsidRPr="007F0921" w:rsidRDefault="00213D1B" w:rsidP="00213D1B">
      <w:pPr>
        <w:pStyle w:val="tdtext"/>
      </w:pPr>
      <w:r w:rsidRPr="007F0921">
        <w:fldChar w:fldCharType="begin"/>
      </w:r>
      <w:r w:rsidRPr="007F0921">
        <w:instrText xml:space="preserve"> REF _Ref35204057 \r \h </w:instrText>
      </w:r>
      <w:r w:rsidRPr="007F0921">
        <w:fldChar w:fldCharType="separate"/>
      </w:r>
      <w:r w:rsidR="00FB78A5">
        <w:t>Рисунок 2 –</w:t>
      </w:r>
      <w:r w:rsidRPr="007F0921">
        <w:fldChar w:fldCharType="end"/>
      </w:r>
      <w:r w:rsidRPr="007F0921">
        <w:t xml:space="preserve"> исходное положение створок:</w:t>
      </w:r>
    </w:p>
    <w:p w:rsidR="00213D1B" w:rsidRPr="007F0921" w:rsidRDefault="00213D1B" w:rsidP="00213D1B">
      <w:pPr>
        <w:pStyle w:val="tdtext"/>
      </w:pPr>
      <w:r w:rsidRPr="007F0921">
        <w:t xml:space="preserve">– в исходном состоянии турникета зону прохода перекрывает </w:t>
      </w:r>
      <w:r w:rsidRPr="007F0921">
        <w:rPr>
          <w:b/>
        </w:rPr>
        <w:t>одна створка без образования шлюза</w:t>
      </w:r>
      <w:r w:rsidRPr="007F0921">
        <w:t xml:space="preserve">; </w:t>
      </w:r>
    </w:p>
    <w:p w:rsidR="00213D1B" w:rsidRPr="007F0921" w:rsidRDefault="00213D1B" w:rsidP="00213D1B">
      <w:pPr>
        <w:pStyle w:val="tdtext"/>
        <w:jc w:val="left"/>
      </w:pPr>
      <w:r w:rsidRPr="007F0921">
        <w:rPr>
          <w:noProof/>
        </w:rPr>
        <w:drawing>
          <wp:inline distT="0" distB="0" distL="0" distR="0" wp14:anchorId="1AA46225" wp14:editId="2F55E834">
            <wp:extent cx="3774440" cy="30353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40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D1B" w:rsidRPr="007F0921" w:rsidRDefault="00213D1B" w:rsidP="00213D1B">
      <w:pPr>
        <w:pStyle w:val="tdillustrationname"/>
      </w:pPr>
      <w:bookmarkStart w:id="5" w:name="_Ref35204057"/>
      <w:r w:rsidRPr="007F0921">
        <w:t xml:space="preserve">Исходное положение створок </w:t>
      </w:r>
      <w:bookmarkEnd w:id="5"/>
    </w:p>
    <w:p w:rsidR="00213D1B" w:rsidRPr="007F0921" w:rsidRDefault="00213D1B" w:rsidP="00213D1B">
      <w:pPr>
        <w:pStyle w:val="tdtext"/>
      </w:pPr>
    </w:p>
    <w:p w:rsidR="00213D1B" w:rsidRPr="007F0921" w:rsidRDefault="00213D1B" w:rsidP="00213D1B">
      <w:pPr>
        <w:pStyle w:val="tdtext"/>
        <w:ind w:firstLine="0"/>
      </w:pPr>
    </w:p>
    <w:p w:rsidR="00213D1B" w:rsidRPr="007F0921" w:rsidRDefault="00213D1B" w:rsidP="00213D1B">
      <w:pPr>
        <w:pStyle w:val="tdtoccaptionlevel3"/>
        <w:numPr>
          <w:ilvl w:val="2"/>
          <w:numId w:val="34"/>
        </w:numPr>
        <w:ind w:left="142" w:firstLine="992"/>
      </w:pPr>
      <w:r w:rsidRPr="007F0921">
        <w:lastRenderedPageBreak/>
        <w:t>Система индикации.</w:t>
      </w:r>
    </w:p>
    <w:p w:rsidR="00213D1B" w:rsidRPr="007F0921" w:rsidRDefault="00213D1B" w:rsidP="00213D1B">
      <w:pPr>
        <w:pStyle w:val="tdtext"/>
        <w:rPr>
          <w:rFonts w:ascii="Times New Roman" w:hAnsi="Times New Roman" w:cs="Gulim"/>
          <w:szCs w:val="32"/>
        </w:rPr>
      </w:pPr>
      <w:r w:rsidRPr="007F0921">
        <w:rPr>
          <w:rStyle w:val="tdtext0"/>
        </w:rPr>
        <w:t xml:space="preserve">Система индикации турникета состоит из панели, </w:t>
      </w:r>
      <w:r w:rsidRPr="007F0921">
        <w:rPr>
          <w:szCs w:val="32"/>
        </w:rPr>
        <w:t xml:space="preserve">расположенной на внутренней стойке турникета под вставкой из акрилового стекла. </w:t>
      </w:r>
      <w:r w:rsidRPr="007F0921">
        <w:rPr>
          <w:rStyle w:val="tdtext0"/>
        </w:rPr>
        <w:fldChar w:fldCharType="begin"/>
      </w:r>
      <w:r w:rsidRPr="007F0921">
        <w:rPr>
          <w:szCs w:val="32"/>
        </w:rPr>
        <w:instrText xml:space="preserve"> REF _Ref405533890 \r \h </w:instrText>
      </w:r>
      <w:r w:rsidRPr="007F0921">
        <w:rPr>
          <w:rStyle w:val="tdtext0"/>
        </w:rPr>
      </w:r>
      <w:r w:rsidRPr="007F0921">
        <w:rPr>
          <w:rStyle w:val="tdtext0"/>
        </w:rPr>
        <w:fldChar w:fldCharType="separate"/>
      </w:r>
      <w:r w:rsidR="00FB78A5">
        <w:rPr>
          <w:szCs w:val="32"/>
        </w:rPr>
        <w:t>Рисунок 3 –</w:t>
      </w:r>
      <w:r w:rsidRPr="007F0921">
        <w:rPr>
          <w:rStyle w:val="tdtext0"/>
        </w:rPr>
        <w:fldChar w:fldCharType="end"/>
      </w:r>
      <w:r w:rsidRPr="007F0921">
        <w:rPr>
          <w:rStyle w:val="tdtext0"/>
        </w:rPr>
        <w:t xml:space="preserve"> режимы работы турникета отображаются на панелях в виде мнемонических знаков разрешения и запрещения прохода.</w:t>
      </w:r>
    </w:p>
    <w:p w:rsidR="00213D1B" w:rsidRPr="007F0921" w:rsidRDefault="00213D1B" w:rsidP="00213D1B">
      <w:pPr>
        <w:suppressAutoHyphens/>
        <w:spacing w:line="100" w:lineRule="atLeast"/>
        <w:jc w:val="center"/>
        <w:rPr>
          <w:rFonts w:ascii="Arial" w:hAnsi="Arial" w:cs="Arial"/>
          <w:iCs/>
          <w:szCs w:val="32"/>
        </w:rPr>
      </w:pPr>
      <w:r w:rsidRPr="007F0921">
        <w:rPr>
          <w:rFonts w:ascii="Arial" w:hAnsi="Arial" w:cs="Arial"/>
          <w:iCs/>
          <w:noProof/>
          <w:szCs w:val="32"/>
          <w:lang w:eastAsia="ru-RU"/>
        </w:rPr>
        <w:drawing>
          <wp:inline distT="0" distB="0" distL="0" distR="0" wp14:anchorId="0DB9E6AA" wp14:editId="2FD2BE15">
            <wp:extent cx="5568008" cy="2616741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767" cy="261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D1B" w:rsidRPr="007F0921" w:rsidRDefault="00213D1B" w:rsidP="00213D1B">
      <w:pPr>
        <w:pStyle w:val="tdillustrationname"/>
        <w:rPr>
          <w:sz w:val="24"/>
        </w:rPr>
      </w:pPr>
      <w:bookmarkStart w:id="6" w:name="_Ref405533890"/>
      <w:r w:rsidRPr="007F0921">
        <w:rPr>
          <w:sz w:val="24"/>
        </w:rPr>
        <w:t>Внешний вид панели индикации</w:t>
      </w:r>
      <w:bookmarkEnd w:id="6"/>
    </w:p>
    <w:p w:rsidR="00213D1B" w:rsidRPr="007F0921" w:rsidRDefault="00213D1B" w:rsidP="00213D1B">
      <w:pPr>
        <w:pStyle w:val="tdtoccaptionlevel3"/>
        <w:numPr>
          <w:ilvl w:val="2"/>
          <w:numId w:val="34"/>
        </w:numPr>
        <w:ind w:left="0" w:firstLine="1134"/>
      </w:pPr>
      <w:r w:rsidRPr="007F0921">
        <w:t>Маркировка содержит товарный знак предприятия–изготовителя, обозначение, заводской номер.</w:t>
      </w:r>
    </w:p>
    <w:p w:rsidR="00213D1B" w:rsidRPr="007F0921" w:rsidRDefault="00213D1B" w:rsidP="00213D1B">
      <w:pPr>
        <w:pStyle w:val="tdtoccaptionlevel3"/>
        <w:numPr>
          <w:ilvl w:val="2"/>
          <w:numId w:val="34"/>
        </w:numPr>
        <w:ind w:left="0" w:firstLine="1134"/>
      </w:pPr>
      <w:r w:rsidRPr="007F0921">
        <w:t>Габариты упаковочной тары составляют:</w:t>
      </w:r>
    </w:p>
    <w:p w:rsidR="00213D1B" w:rsidRPr="007F0921" w:rsidRDefault="00213D1B" w:rsidP="00213D1B">
      <w:pPr>
        <w:pStyle w:val="tdorderedlistlevel2"/>
        <w:numPr>
          <w:ilvl w:val="1"/>
          <w:numId w:val="39"/>
        </w:numPr>
        <w:ind w:left="1134"/>
        <w:rPr>
          <w:sz w:val="24"/>
          <w:szCs w:val="24"/>
        </w:rPr>
      </w:pPr>
      <w:r w:rsidRPr="007F0921">
        <w:rPr>
          <w:sz w:val="24"/>
          <w:szCs w:val="24"/>
        </w:rPr>
        <w:t>ящик №1 (</w:t>
      </w:r>
      <w:proofErr w:type="spellStart"/>
      <w:r w:rsidRPr="007F0921">
        <w:rPr>
          <w:sz w:val="24"/>
          <w:szCs w:val="24"/>
        </w:rPr>
        <w:t>ВхШхД</w:t>
      </w:r>
      <w:proofErr w:type="spellEnd"/>
      <w:r w:rsidRPr="007F0921">
        <w:rPr>
          <w:sz w:val="24"/>
          <w:szCs w:val="24"/>
        </w:rPr>
        <w:t>) 420Х1070Х1500;</w:t>
      </w:r>
    </w:p>
    <w:p w:rsidR="00213D1B" w:rsidRPr="007F0921" w:rsidRDefault="00213D1B" w:rsidP="00213D1B">
      <w:pPr>
        <w:pStyle w:val="tdorderedlistlevel2"/>
        <w:rPr>
          <w:sz w:val="24"/>
          <w:szCs w:val="24"/>
        </w:rPr>
      </w:pPr>
      <w:r w:rsidRPr="007F0921">
        <w:rPr>
          <w:sz w:val="24"/>
          <w:szCs w:val="24"/>
        </w:rPr>
        <w:t>ящик №2 (</w:t>
      </w:r>
      <w:proofErr w:type="spellStart"/>
      <w:r w:rsidRPr="007F0921">
        <w:rPr>
          <w:sz w:val="24"/>
          <w:szCs w:val="24"/>
        </w:rPr>
        <w:t>ВхШхД</w:t>
      </w:r>
      <w:proofErr w:type="spellEnd"/>
      <w:r w:rsidRPr="007F0921">
        <w:rPr>
          <w:sz w:val="24"/>
          <w:szCs w:val="24"/>
        </w:rPr>
        <w:t>) 565Х890Х2130.</w:t>
      </w:r>
    </w:p>
    <w:p w:rsidR="00213D1B" w:rsidRPr="007F0921" w:rsidRDefault="00213D1B" w:rsidP="00213D1B">
      <w:pPr>
        <w:pStyle w:val="tdorderedlistlevel2"/>
        <w:numPr>
          <w:ilvl w:val="0"/>
          <w:numId w:val="0"/>
        </w:numPr>
        <w:ind w:left="1134"/>
      </w:pPr>
    </w:p>
    <w:p w:rsidR="00213D1B" w:rsidRPr="007F0921" w:rsidRDefault="00213D1B" w:rsidP="00213D1B">
      <w:pPr>
        <w:pStyle w:val="tdtoccaptionlevel2"/>
        <w:numPr>
          <w:ilvl w:val="0"/>
          <w:numId w:val="0"/>
        </w:numPr>
        <w:ind w:left="1287"/>
      </w:pPr>
    </w:p>
    <w:p w:rsidR="00213D1B" w:rsidRPr="007F0921" w:rsidRDefault="00213D1B" w:rsidP="00213D1B">
      <w:pPr>
        <w:pStyle w:val="tdtext"/>
      </w:pPr>
    </w:p>
    <w:p w:rsidR="00213D1B" w:rsidRPr="007F0921" w:rsidRDefault="00213D1B" w:rsidP="00213D1B">
      <w:pPr>
        <w:pStyle w:val="tdtext"/>
      </w:pPr>
    </w:p>
    <w:p w:rsidR="00213D1B" w:rsidRPr="007F0921" w:rsidRDefault="00213D1B" w:rsidP="00213D1B">
      <w:pPr>
        <w:pStyle w:val="tdtext"/>
      </w:pPr>
    </w:p>
    <w:p w:rsidR="00020574" w:rsidRPr="007F0921" w:rsidRDefault="00213D1B" w:rsidP="00213D1B">
      <w:pPr>
        <w:pStyle w:val="tdtoccaptionlevel2"/>
        <w:numPr>
          <w:ilvl w:val="1"/>
          <w:numId w:val="34"/>
        </w:numPr>
      </w:pPr>
      <w:bookmarkStart w:id="7" w:name="_Toc75258105"/>
      <w:r w:rsidRPr="007F0921">
        <w:lastRenderedPageBreak/>
        <w:t xml:space="preserve">Описание и работа пульта управления </w:t>
      </w:r>
      <w:proofErr w:type="spellStart"/>
      <w:r w:rsidRPr="007F0921">
        <w:t>Oxgard</w:t>
      </w:r>
      <w:proofErr w:type="spellEnd"/>
      <w:r w:rsidRPr="007F0921">
        <w:t xml:space="preserve"> </w:t>
      </w:r>
      <w:proofErr w:type="spellStart"/>
      <w:r w:rsidRPr="007F0921">
        <w:t>Praktika</w:t>
      </w:r>
      <w:bookmarkEnd w:id="7"/>
      <w:proofErr w:type="spellEnd"/>
    </w:p>
    <w:p w:rsidR="0032333D" w:rsidRPr="007F0921" w:rsidRDefault="0032333D" w:rsidP="0032333D">
      <w:pPr>
        <w:pStyle w:val="tdtext"/>
      </w:pPr>
      <w:r w:rsidRPr="007F0921">
        <w:t xml:space="preserve">Универсальный пульт </w:t>
      </w:r>
      <w:proofErr w:type="spellStart"/>
      <w:r w:rsidRPr="007F0921">
        <w:t>Oxgard</w:t>
      </w:r>
      <w:proofErr w:type="spellEnd"/>
      <w:r w:rsidRPr="007F0921">
        <w:t xml:space="preserve"> </w:t>
      </w:r>
      <w:proofErr w:type="spellStart"/>
      <w:r w:rsidRPr="007F0921">
        <w:t>Praktika</w:t>
      </w:r>
      <w:proofErr w:type="spellEnd"/>
      <w:r w:rsidRPr="007F0921">
        <w:t xml:space="preserve"> предназначен для управления турникетами </w:t>
      </w:r>
      <w:proofErr w:type="spellStart"/>
      <w:r w:rsidRPr="007F0921">
        <w:t>Oxgard</w:t>
      </w:r>
      <w:proofErr w:type="spellEnd"/>
      <w:r w:rsidRPr="007F0921">
        <w:t xml:space="preserve">. </w:t>
      </w:r>
    </w:p>
    <w:p w:rsidR="004F15E3" w:rsidRPr="007F0921" w:rsidRDefault="004F15E3" w:rsidP="00F12964">
      <w:pPr>
        <w:pStyle w:val="tdtoccaptionlevel3"/>
        <w:numPr>
          <w:ilvl w:val="2"/>
          <w:numId w:val="35"/>
        </w:numPr>
        <w:ind w:left="0" w:firstLine="1134"/>
      </w:pPr>
      <w:r w:rsidRPr="007F0921">
        <w:t>Корпус выполнен из нержавеющей стали, на лицевой стороне расположены кнопки управления и светодиодные индикаторы режимов работы. Технические характеристики приведены в таблице 3.</w:t>
      </w:r>
    </w:p>
    <w:p w:rsidR="007C3460" w:rsidRPr="007F0921" w:rsidRDefault="007C3460" w:rsidP="007C3460">
      <w:pPr>
        <w:pStyle w:val="tdtablename"/>
      </w:pPr>
      <w:r w:rsidRPr="007F0921">
        <w:t>Технические характеристики</w:t>
      </w:r>
    </w:p>
    <w:tbl>
      <w:tblPr>
        <w:tblW w:w="10145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3"/>
        <w:gridCol w:w="4962"/>
      </w:tblGrid>
      <w:tr w:rsidR="007F0921" w:rsidRPr="007F0921" w:rsidTr="00C242C3">
        <w:trPr>
          <w:trHeight w:val="686"/>
        </w:trPr>
        <w:tc>
          <w:tcPr>
            <w:tcW w:w="5183" w:type="dxa"/>
            <w:shd w:val="clear" w:color="auto" w:fill="auto"/>
            <w:vAlign w:val="center"/>
          </w:tcPr>
          <w:p w:rsidR="007C3460" w:rsidRPr="007F0921" w:rsidRDefault="007C3460" w:rsidP="0079080A">
            <w:pPr>
              <w:pStyle w:val="tdtablecaption"/>
              <w:rPr>
                <w:rFonts w:ascii="Arial Narrow" w:hAnsi="Arial Narrow"/>
                <w:sz w:val="24"/>
              </w:rPr>
            </w:pPr>
            <w:r w:rsidRPr="007F0921">
              <w:rPr>
                <w:rFonts w:ascii="Arial Narrow" w:hAnsi="Arial Narrow"/>
                <w:sz w:val="24"/>
              </w:rPr>
              <w:t>Наименование параметра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7C3460" w:rsidRPr="007F0921" w:rsidRDefault="007C3460" w:rsidP="0079080A">
            <w:pPr>
              <w:pStyle w:val="tdtablecaption"/>
              <w:rPr>
                <w:rFonts w:ascii="Arial Narrow" w:hAnsi="Arial Narrow"/>
                <w:sz w:val="24"/>
              </w:rPr>
            </w:pPr>
            <w:r w:rsidRPr="007F0921">
              <w:rPr>
                <w:rFonts w:ascii="Arial Narrow" w:hAnsi="Arial Narrow" w:cs="Arial"/>
                <w:sz w:val="24"/>
              </w:rPr>
              <w:t>Значение</w:t>
            </w:r>
          </w:p>
        </w:tc>
      </w:tr>
      <w:tr w:rsidR="007F0921" w:rsidRPr="007F0921" w:rsidTr="00C242C3">
        <w:trPr>
          <w:trHeight w:val="838"/>
        </w:trPr>
        <w:tc>
          <w:tcPr>
            <w:tcW w:w="5183" w:type="dxa"/>
            <w:shd w:val="clear" w:color="auto" w:fill="auto"/>
            <w:vAlign w:val="center"/>
          </w:tcPr>
          <w:p w:rsidR="007C3460" w:rsidRPr="007F0921" w:rsidRDefault="0048638C" w:rsidP="0079080A">
            <w:pPr>
              <w:pStyle w:val="tdtabletext"/>
              <w:rPr>
                <w:szCs w:val="22"/>
              </w:rPr>
            </w:pPr>
            <w:r w:rsidRPr="007F0921">
              <w:rPr>
                <w:rFonts w:cs="Arial"/>
                <w:szCs w:val="22"/>
              </w:rPr>
              <w:t>Габаритные размеры (</w:t>
            </w:r>
            <w:proofErr w:type="spellStart"/>
            <w:r w:rsidRPr="007F0921">
              <w:rPr>
                <w:rFonts w:cs="Arial"/>
                <w:szCs w:val="22"/>
              </w:rPr>
              <w:t>ВхШхД</w:t>
            </w:r>
            <w:proofErr w:type="spellEnd"/>
            <w:r w:rsidR="00BB5EFC" w:rsidRPr="007F0921">
              <w:rPr>
                <w:rFonts w:cs="Arial"/>
                <w:szCs w:val="22"/>
              </w:rPr>
              <w:t>), мм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7C3460" w:rsidRPr="007F0921" w:rsidRDefault="0048638C" w:rsidP="0048638C">
            <w:pPr>
              <w:pStyle w:val="tdtabletext"/>
              <w:jc w:val="center"/>
              <w:rPr>
                <w:szCs w:val="22"/>
              </w:rPr>
            </w:pPr>
            <w:r w:rsidRPr="007F0921">
              <w:rPr>
                <w:rFonts w:eastAsia="Tahoma" w:cs="Arial"/>
                <w:szCs w:val="22"/>
              </w:rPr>
              <w:t>25х</w:t>
            </w:r>
            <w:r w:rsidR="007C3460" w:rsidRPr="007F0921">
              <w:rPr>
                <w:rFonts w:eastAsia="Tahoma" w:cs="Arial"/>
                <w:szCs w:val="22"/>
              </w:rPr>
              <w:t>107х107</w:t>
            </w:r>
          </w:p>
        </w:tc>
      </w:tr>
      <w:tr w:rsidR="007F0921" w:rsidRPr="007F0921" w:rsidTr="00C242C3">
        <w:trPr>
          <w:trHeight w:val="612"/>
        </w:trPr>
        <w:tc>
          <w:tcPr>
            <w:tcW w:w="5183" w:type="dxa"/>
            <w:shd w:val="clear" w:color="auto" w:fill="auto"/>
            <w:vAlign w:val="center"/>
          </w:tcPr>
          <w:p w:rsidR="007C3460" w:rsidRPr="007F0921" w:rsidRDefault="007C3460" w:rsidP="0079080A">
            <w:pPr>
              <w:pStyle w:val="tdtabletext"/>
              <w:rPr>
                <w:szCs w:val="22"/>
              </w:rPr>
            </w:pPr>
            <w:r w:rsidRPr="007F0921">
              <w:rPr>
                <w:rFonts w:cs="Arial"/>
                <w:szCs w:val="22"/>
              </w:rPr>
              <w:t xml:space="preserve">Вес, </w:t>
            </w:r>
            <w:proofErr w:type="gramStart"/>
            <w:r w:rsidRPr="007F0921">
              <w:rPr>
                <w:rFonts w:cs="Arial"/>
                <w:szCs w:val="22"/>
              </w:rPr>
              <w:t>кг</w:t>
            </w:r>
            <w:proofErr w:type="gramEnd"/>
          </w:p>
        </w:tc>
        <w:tc>
          <w:tcPr>
            <w:tcW w:w="4962" w:type="dxa"/>
            <w:shd w:val="clear" w:color="auto" w:fill="auto"/>
            <w:vAlign w:val="center"/>
          </w:tcPr>
          <w:p w:rsidR="007C3460" w:rsidRPr="007F0921" w:rsidRDefault="007C3460" w:rsidP="0079080A">
            <w:pPr>
              <w:pStyle w:val="tdtabletext"/>
              <w:jc w:val="center"/>
              <w:rPr>
                <w:szCs w:val="22"/>
              </w:rPr>
            </w:pPr>
            <w:r w:rsidRPr="007F0921">
              <w:rPr>
                <w:rFonts w:cs="Arial"/>
                <w:szCs w:val="22"/>
              </w:rPr>
              <w:t>0,5</w:t>
            </w:r>
          </w:p>
        </w:tc>
      </w:tr>
      <w:tr w:rsidR="007F0921" w:rsidRPr="007F0921" w:rsidTr="00DA2100">
        <w:trPr>
          <w:trHeight w:val="701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460" w:rsidRPr="007F0921" w:rsidRDefault="007C3460" w:rsidP="0079080A">
            <w:pPr>
              <w:suppressAutoHyphens/>
              <w:snapToGrid w:val="0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Диапазон температур, °</w:t>
            </w:r>
            <w:proofErr w:type="gramStart"/>
            <w:r w:rsidRPr="007F0921">
              <w:rPr>
                <w:rFonts w:ascii="Arial" w:hAnsi="Arial" w:cs="Arial"/>
                <w:sz w:val="22"/>
                <w:szCs w:val="22"/>
              </w:rPr>
              <w:t>С</w:t>
            </w:r>
            <w:proofErr w:type="gramEnd"/>
            <w:r w:rsidRPr="007F0921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7C3460" w:rsidRPr="007F0921" w:rsidRDefault="007C3460" w:rsidP="0079080A">
            <w:pPr>
              <w:suppressAutoHyphens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- эксплуатация</w:t>
            </w:r>
          </w:p>
          <w:p w:rsidR="007C3460" w:rsidRPr="007F0921" w:rsidRDefault="007C3460" w:rsidP="0079080A">
            <w:pPr>
              <w:pStyle w:val="tdtabletext"/>
              <w:rPr>
                <w:rFonts w:cs="Arial"/>
                <w:szCs w:val="22"/>
              </w:rPr>
            </w:pPr>
            <w:r w:rsidRPr="007F0921">
              <w:rPr>
                <w:rFonts w:cs="Arial"/>
                <w:szCs w:val="22"/>
              </w:rPr>
              <w:t>- транспортировка и хранение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460" w:rsidRPr="007F0921" w:rsidRDefault="007C3460" w:rsidP="0079080A">
            <w:pPr>
              <w:suppressLineNumbers/>
              <w:suppressAutoHyphens/>
              <w:snapToGrid w:val="0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C3460" w:rsidRPr="007F0921" w:rsidRDefault="007C3460" w:rsidP="0079080A">
            <w:pPr>
              <w:suppressLineNumbers/>
              <w:suppressAutoHyphens/>
              <w:snapToGrid w:val="0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+1...+40</w:t>
            </w:r>
          </w:p>
          <w:p w:rsidR="007C3460" w:rsidRPr="007F0921" w:rsidRDefault="007C3460" w:rsidP="0079080A">
            <w:pPr>
              <w:pStyle w:val="tdtabletext"/>
              <w:jc w:val="center"/>
              <w:rPr>
                <w:rFonts w:cs="Arial"/>
                <w:szCs w:val="22"/>
              </w:rPr>
            </w:pPr>
            <w:r w:rsidRPr="007F0921">
              <w:rPr>
                <w:rFonts w:cs="Arial"/>
                <w:szCs w:val="22"/>
              </w:rPr>
              <w:t>+1...+40</w:t>
            </w:r>
          </w:p>
        </w:tc>
      </w:tr>
      <w:tr w:rsidR="007F0921" w:rsidRPr="007F0921" w:rsidTr="0073670D">
        <w:trPr>
          <w:trHeight w:val="675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460" w:rsidRPr="007F0921" w:rsidRDefault="007C3460" w:rsidP="0079080A">
            <w:pPr>
              <w:suppressAutoHyphens/>
              <w:snapToGrid w:val="0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Относительная влажность воздуха, %, не более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460" w:rsidRPr="007F0921" w:rsidRDefault="007C3460" w:rsidP="0079080A">
            <w:pPr>
              <w:suppressLineNumbers/>
              <w:suppressAutoHyphens/>
              <w:snapToGrid w:val="0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80</w:t>
            </w:r>
          </w:p>
        </w:tc>
      </w:tr>
      <w:tr w:rsidR="007F0921" w:rsidRPr="007F0921" w:rsidTr="00DA2100">
        <w:trPr>
          <w:trHeight w:val="701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460" w:rsidRPr="007F0921" w:rsidRDefault="007C3460" w:rsidP="0079080A">
            <w:pPr>
              <w:suppressAutoHyphens/>
              <w:snapToGrid w:val="0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Срок службы, лет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460" w:rsidRPr="007F0921" w:rsidRDefault="007C3460" w:rsidP="0079080A">
            <w:pPr>
              <w:suppressLineNumbers/>
              <w:suppressAutoHyphens/>
              <w:snapToGrid w:val="0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7F0921" w:rsidRPr="007F0921" w:rsidTr="003F7AC8">
        <w:trPr>
          <w:trHeight w:val="701"/>
        </w:trPr>
        <w:tc>
          <w:tcPr>
            <w:tcW w:w="5184" w:type="dxa"/>
            <w:shd w:val="clear" w:color="auto" w:fill="auto"/>
            <w:vAlign w:val="center"/>
          </w:tcPr>
          <w:p w:rsidR="007C3460" w:rsidRPr="007F0921" w:rsidRDefault="007C3460" w:rsidP="0079080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Напряжение питания, </w:t>
            </w:r>
            <w:proofErr w:type="gramStart"/>
            <w:r w:rsidRPr="007F0921">
              <w:rPr>
                <w:rFonts w:ascii="Arial" w:hAnsi="Arial" w:cs="Arial"/>
                <w:sz w:val="22"/>
                <w:szCs w:val="22"/>
              </w:rPr>
              <w:t>В</w:t>
            </w:r>
            <w:proofErr w:type="gramEnd"/>
            <w:r w:rsidRPr="007F0921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7C3460" w:rsidRPr="007F0921" w:rsidRDefault="007C3460" w:rsidP="0079080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-номинальное</w:t>
            </w:r>
          </w:p>
          <w:p w:rsidR="007C3460" w:rsidRPr="007F0921" w:rsidRDefault="007C3460" w:rsidP="0079080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-рабочее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C3460" w:rsidRPr="007F0921" w:rsidRDefault="007C3460" w:rsidP="0079080A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B5AD5" w:rsidRDefault="007B5AD5" w:rsidP="007B5AD5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12,0 +-10%</w:t>
            </w:r>
          </w:p>
          <w:p w:rsidR="007C3460" w:rsidRPr="007F0921" w:rsidRDefault="007C3460" w:rsidP="0079080A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C3460" w:rsidRPr="007F0921" w:rsidRDefault="007C3460" w:rsidP="00DE0691">
      <w:pPr>
        <w:pStyle w:val="tdtext"/>
      </w:pPr>
    </w:p>
    <w:p w:rsidR="004F15E3" w:rsidRPr="007F0921" w:rsidRDefault="004F15E3" w:rsidP="00F12964">
      <w:pPr>
        <w:pStyle w:val="tdtoccaptionlevel3"/>
        <w:numPr>
          <w:ilvl w:val="2"/>
          <w:numId w:val="35"/>
        </w:numPr>
        <w:ind w:left="0" w:firstLine="1134"/>
      </w:pPr>
      <w:r w:rsidRPr="007F0921">
        <w:t>Конструктивные особенности:</w:t>
      </w:r>
    </w:p>
    <w:p w:rsidR="00AC1EC7" w:rsidRPr="007F0921" w:rsidRDefault="00AC1EC7" w:rsidP="00EF06D0">
      <w:pPr>
        <w:pStyle w:val="tdorderedlistlevel2"/>
        <w:numPr>
          <w:ilvl w:val="1"/>
          <w:numId w:val="28"/>
        </w:numPr>
        <w:ind w:left="1134"/>
        <w:rPr>
          <w:sz w:val="24"/>
          <w:szCs w:val="24"/>
        </w:rPr>
      </w:pPr>
      <w:r w:rsidRPr="007F0921">
        <w:rPr>
          <w:sz w:val="24"/>
          <w:szCs w:val="24"/>
        </w:rPr>
        <w:t>Возможность подключения двух пультов к одному турникету;</w:t>
      </w:r>
    </w:p>
    <w:p w:rsidR="00AC1EC7" w:rsidRPr="007F0921" w:rsidRDefault="00AC1EC7" w:rsidP="002C6287">
      <w:pPr>
        <w:pStyle w:val="tdorderedlistlevel2"/>
        <w:rPr>
          <w:sz w:val="24"/>
          <w:szCs w:val="24"/>
        </w:rPr>
      </w:pPr>
      <w:r w:rsidRPr="007F0921">
        <w:rPr>
          <w:sz w:val="24"/>
          <w:szCs w:val="24"/>
        </w:rPr>
        <w:t>Высокая помехоустойчивость;</w:t>
      </w:r>
    </w:p>
    <w:p w:rsidR="00AC1EC7" w:rsidRPr="007F0921" w:rsidRDefault="00AC1EC7" w:rsidP="002C6287">
      <w:pPr>
        <w:pStyle w:val="tdorderedlistlevel2"/>
        <w:rPr>
          <w:sz w:val="24"/>
          <w:szCs w:val="24"/>
        </w:rPr>
      </w:pPr>
      <w:r w:rsidRPr="007F0921">
        <w:rPr>
          <w:sz w:val="24"/>
          <w:szCs w:val="24"/>
        </w:rPr>
        <w:t>Стандартная длина кабеля, поставл</w:t>
      </w:r>
      <w:r w:rsidR="00157A4C" w:rsidRPr="007F0921">
        <w:rPr>
          <w:sz w:val="24"/>
          <w:szCs w:val="24"/>
        </w:rPr>
        <w:t>яемого в комплекте, составляет 10</w:t>
      </w:r>
      <w:r w:rsidR="00CD7EA2" w:rsidRPr="007F0921">
        <w:rPr>
          <w:sz w:val="24"/>
          <w:szCs w:val="24"/>
        </w:rPr>
        <w:t xml:space="preserve"> метров;</w:t>
      </w:r>
    </w:p>
    <w:p w:rsidR="00291DE2" w:rsidRPr="007F0921" w:rsidRDefault="004C7E47" w:rsidP="00046C89">
      <w:pPr>
        <w:pStyle w:val="tdtoccaptionlevel1"/>
      </w:pPr>
      <w:bookmarkStart w:id="8" w:name="_Toc75258106"/>
      <w:r w:rsidRPr="007F0921">
        <w:lastRenderedPageBreak/>
        <w:t>Использование по назначению</w:t>
      </w:r>
      <w:bookmarkEnd w:id="8"/>
    </w:p>
    <w:p w:rsidR="006622A5" w:rsidRPr="007F0921" w:rsidRDefault="006622A5" w:rsidP="006622A5">
      <w:pPr>
        <w:pStyle w:val="tdtext"/>
      </w:pPr>
    </w:p>
    <w:p w:rsidR="006622A5" w:rsidRPr="007F0921" w:rsidRDefault="006622A5" w:rsidP="00F12964">
      <w:pPr>
        <w:pStyle w:val="tdtoccaptionlevel2"/>
        <w:numPr>
          <w:ilvl w:val="0"/>
          <w:numId w:val="33"/>
        </w:numPr>
      </w:pPr>
      <w:bookmarkStart w:id="9" w:name="_Toc75258107"/>
      <w:r w:rsidRPr="007F0921">
        <w:t>Эксплуатационные ограничения</w:t>
      </w:r>
      <w:bookmarkEnd w:id="9"/>
    </w:p>
    <w:p w:rsidR="003674F8" w:rsidRPr="007F0921" w:rsidRDefault="003674F8" w:rsidP="003674F8">
      <w:pPr>
        <w:pStyle w:val="tdtext"/>
      </w:pPr>
      <w:r w:rsidRPr="007F0921">
        <w:rPr>
          <w:noProof/>
        </w:rPr>
        <w:drawing>
          <wp:inline distT="0" distB="0" distL="0" distR="0" wp14:anchorId="42D2F98E" wp14:editId="32BC92D4">
            <wp:extent cx="504825" cy="43954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3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55FC" w:rsidRPr="007F0921">
        <w:rPr>
          <w:b/>
        </w:rPr>
        <w:t>ВНИМАНИЕ:</w:t>
      </w:r>
      <w:r w:rsidR="001E55FC" w:rsidRPr="007F0921">
        <w:t xml:space="preserve"> НЕСОБЛЮДЕНИЕ ТРЕБОВАНИЙ БЕЗОПАСНОСТИ, УКАЗАННЫХ В ДАННОМ РАЗДЕЛЕ, МОЖЕТ ПОВЛЕЧЬ ЗА СОБОЙ НАНЕСЕНИЕ УЩЕРБА ЖИЗНИ И ЗДОРОВЬЮ ЛЮДЕЙ, ПОЛНОЙ ИЛИ ЧАСТИЧНОЙ ПОТЕРЕ РАБОТОСПОСОБНОСТИ ИЗДЕЛИЯ И</w:t>
      </w:r>
      <w:r w:rsidR="00A56727" w:rsidRPr="007F0921">
        <w:t xml:space="preserve"> </w:t>
      </w:r>
      <w:r w:rsidR="001E55FC" w:rsidRPr="007F0921">
        <w:t>(ИЛИ) ВСПОМОГАТЕЛЬНОГО ОБОРУДОВАНИЯ.</w:t>
      </w:r>
    </w:p>
    <w:p w:rsidR="00EC2011" w:rsidRPr="007F0921" w:rsidRDefault="003674F8" w:rsidP="00EC2011">
      <w:pPr>
        <w:pStyle w:val="tdtext"/>
        <w:rPr>
          <w:sz w:val="32"/>
        </w:rPr>
      </w:pPr>
      <w:r w:rsidRPr="007F0921">
        <w:rPr>
          <w:noProof/>
        </w:rPr>
        <w:drawing>
          <wp:inline distT="0" distB="0" distL="0" distR="0" wp14:anchorId="0759AB7B" wp14:editId="161446B5">
            <wp:extent cx="504825" cy="439546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3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011" w:rsidRPr="007F0921">
        <w:rPr>
          <w:rStyle w:val="tdtext0"/>
        </w:rPr>
        <w:t xml:space="preserve">ВНИМАНИЕ: </w:t>
      </w:r>
      <w:r w:rsidR="00EF3D81" w:rsidRPr="007F0921">
        <w:rPr>
          <w:rStyle w:val="tdtext0"/>
        </w:rPr>
        <w:t>ПРИ ЭКСПЛУАТАЦИИ ИЗДЕЛИЯ СОБЛЮДАТЬ ОБЩИЕ ПРАВИЛА БЕЗОПАСНОСТИ ПРИ ИСПОЛЬЗОВАНИИ ЭЛЕКТРИЧЕСКИХ УСТАНОВОК.</w:t>
      </w:r>
    </w:p>
    <w:p w:rsidR="00EC2011" w:rsidRPr="007F0921" w:rsidRDefault="00EC2011" w:rsidP="00EC2011">
      <w:pPr>
        <w:pStyle w:val="tdtext"/>
      </w:pPr>
      <w:r w:rsidRPr="007F0921">
        <w:rPr>
          <w:noProof/>
        </w:rPr>
        <w:drawing>
          <wp:inline distT="0" distB="0" distL="0" distR="0" wp14:anchorId="22E94A00" wp14:editId="6AC896F9">
            <wp:extent cx="504825" cy="439546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3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921">
        <w:rPr>
          <w:b/>
        </w:rPr>
        <w:t>ВНИМАНИЕ:</w:t>
      </w:r>
      <w:r w:rsidRPr="007F0921">
        <w:t xml:space="preserve"> УСТАНОВКА ТУРНИКЕТА ДОЛЖНА ПРОИЗВОДИТЬСЯ КВАЛИФИЦИРОВАННЫМИ СПЕЦИАЛИСТАМИ СОГЛАСНО ИНСТРУКЦИИ ПО МОНТАЖУ.</w:t>
      </w:r>
    </w:p>
    <w:p w:rsidR="003674F8" w:rsidRPr="007F0921" w:rsidRDefault="003674F8" w:rsidP="003674F8">
      <w:pPr>
        <w:pStyle w:val="tdtext"/>
      </w:pPr>
      <w:r w:rsidRPr="007F0921">
        <w:rPr>
          <w:noProof/>
        </w:rPr>
        <w:drawing>
          <wp:inline distT="0" distB="0" distL="0" distR="0" wp14:anchorId="2C54B868" wp14:editId="493341A0">
            <wp:extent cx="504825" cy="439546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3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55FC" w:rsidRPr="007F0921">
        <w:rPr>
          <w:b/>
        </w:rPr>
        <w:t>ВНИМАНИЕ:</w:t>
      </w:r>
      <w:r w:rsidR="001E55FC" w:rsidRPr="007F0921">
        <w:t xml:space="preserve"> ПРЕДПРИЯТИЕ-ИЗГОТОВИТЕЛЬ СНИМАЕТ С СЕБЯ  ОТВЕТСТВЕННОСТЬ ЗА НАНЕСЕНИЕ УЩЕРБА ЖИЗНИ И ЗДОРОВЬЮ ЛЮДЕЙ, ПОЛНОЙ ИЛИ ЧАСТИЧНОЙ ПОТЕРЕ РАБОТОСПОСОБНОСТИ ИЗДЕЛИЯ И</w:t>
      </w:r>
      <w:r w:rsidR="00A56727" w:rsidRPr="007F0921">
        <w:t xml:space="preserve"> </w:t>
      </w:r>
      <w:r w:rsidR="001E55FC" w:rsidRPr="007F0921">
        <w:t>(ИЛИ) ВСПОМОГАТЕЛЬНОГО ОБОРУДОВАНИЯ ПРИ НЕСОБЛЮДЕНИИ ТРЕБОВАНИЙ БЕЗОПАСНОСТИ, УКАЗАННЫХ В ДАННОМ РАЗДЕЛЕ, А ТАКЖЕ ПРЕКРАЩАЕТ ДЕЙСТВИЕ ГАРАНТИИ НА ИЗДЕЛИЕ.</w:t>
      </w:r>
    </w:p>
    <w:p w:rsidR="001E55FC" w:rsidRPr="007F0921" w:rsidRDefault="001E55FC" w:rsidP="003674F8">
      <w:pPr>
        <w:pStyle w:val="tdtext"/>
      </w:pPr>
    </w:p>
    <w:p w:rsidR="003674F8" w:rsidRPr="007F0921" w:rsidRDefault="00A56727" w:rsidP="001E55FC">
      <w:pPr>
        <w:pStyle w:val="tdtext"/>
      </w:pPr>
      <w:r w:rsidRPr="007F0921">
        <w:rPr>
          <w:noProof/>
        </w:rPr>
        <w:lastRenderedPageBreak/>
        <w:drawing>
          <wp:inline distT="0" distB="0" distL="0" distR="0" wp14:anchorId="4E697AC7" wp14:editId="3F981476">
            <wp:extent cx="561975" cy="519430"/>
            <wp:effectExtent l="0" t="0" r="9525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4F8" w:rsidRPr="007F0921">
        <w:t xml:space="preserve"> </w:t>
      </w:r>
      <w:r w:rsidR="001E55FC" w:rsidRPr="007F0921">
        <w:rPr>
          <w:b/>
        </w:rPr>
        <w:t>ЗАПРЕЩАЕТСЯ:</w:t>
      </w:r>
    </w:p>
    <w:p w:rsidR="00C1070D" w:rsidRPr="007F0921" w:rsidRDefault="00C1070D" w:rsidP="00C1070D">
      <w:pPr>
        <w:pStyle w:val="tdtext"/>
      </w:pPr>
      <w:r w:rsidRPr="007F0921">
        <w:t>ЭКСПЛУАТИРОВАТЬ ТУРНИКЕТ В УСЛОВИЯХ, НЕ СООТВЕТСТВУЮЩИХ ТРЕБОВАНИЯМ УСЛОВИЙ ЭКСПЛУАТАЦИИ</w:t>
      </w:r>
    </w:p>
    <w:p w:rsidR="00046C89" w:rsidRPr="007F0921" w:rsidRDefault="00C1070D" w:rsidP="00C1070D">
      <w:pPr>
        <w:pStyle w:val="tdtext"/>
      </w:pPr>
      <w:r w:rsidRPr="007F0921">
        <w:t xml:space="preserve">ЭКСПЛУАТИРОВАТЬ ТУРНИКЕТ ПРИ НАПРЯЖЕНИИ ПИТАНИЯ, </w:t>
      </w:r>
      <w:proofErr w:type="gramStart"/>
      <w:r w:rsidRPr="007F0921">
        <w:t>ОТЛИЧАЮЩИМСЯ</w:t>
      </w:r>
      <w:proofErr w:type="gramEnd"/>
      <w:r w:rsidRPr="007F0921">
        <w:t xml:space="preserve"> ОТ УКАЗАННОГО В ТАБЛИЦЕ </w:t>
      </w:r>
      <w:r w:rsidR="00046C89" w:rsidRPr="007F0921">
        <w:t>2.</w:t>
      </w:r>
    </w:p>
    <w:p w:rsidR="003674F8" w:rsidRPr="007F0921" w:rsidRDefault="001E55FC" w:rsidP="00C1070D">
      <w:pPr>
        <w:pStyle w:val="tdtext"/>
      </w:pPr>
      <w:r w:rsidRPr="007F0921">
        <w:t>ПРИМЕНЯТЬ ДЛЯ ЧИСТКИ ИЗДЕЛИЯ ХИМИЧЕСКИ АГРЕССИВНЫЕ К МАТЕРИАЛАМ КОРПУСА ПАСТЫ И ЖИДКОСТИ.</w:t>
      </w:r>
    </w:p>
    <w:p w:rsidR="0056027A" w:rsidRPr="007F0921" w:rsidRDefault="0056027A" w:rsidP="00871E01">
      <w:pPr>
        <w:pStyle w:val="tdtext"/>
        <w:rPr>
          <w:u w:val="single"/>
        </w:rPr>
      </w:pPr>
    </w:p>
    <w:p w:rsidR="00871E01" w:rsidRPr="007F0921" w:rsidRDefault="00871E01" w:rsidP="00871E01">
      <w:pPr>
        <w:pStyle w:val="tdtext"/>
        <w:rPr>
          <w:sz w:val="24"/>
          <w:u w:val="single"/>
        </w:rPr>
      </w:pPr>
      <w:r w:rsidRPr="007F0921">
        <w:rPr>
          <w:u w:val="single"/>
        </w:rPr>
        <w:t>Условия эксплуатации:</w:t>
      </w:r>
    </w:p>
    <w:p w:rsidR="00871E01" w:rsidRPr="007F0921" w:rsidRDefault="00871E01" w:rsidP="00871E01">
      <w:pPr>
        <w:pStyle w:val="tdtext"/>
      </w:pPr>
      <w:r w:rsidRPr="007F0921">
        <w:t>Турникет по устойчивости к воздействию климатических факторов внешней среды соответствует исполнению У</w:t>
      </w:r>
      <w:proofErr w:type="gramStart"/>
      <w:r w:rsidRPr="007F0921">
        <w:t>2</w:t>
      </w:r>
      <w:proofErr w:type="gramEnd"/>
      <w:r w:rsidRPr="007F0921">
        <w:t xml:space="preserve"> по ГОСТ 15150-69 (для эксплуатации на открытом воздухе).</w:t>
      </w:r>
      <w:r w:rsidR="00157A4C" w:rsidRPr="007F0921">
        <w:t xml:space="preserve"> Степень защиты </w:t>
      </w:r>
      <w:r w:rsidR="00157A4C" w:rsidRPr="007F0921">
        <w:rPr>
          <w:lang w:val="en-US"/>
        </w:rPr>
        <w:t>IP</w:t>
      </w:r>
      <w:r w:rsidR="00157A4C" w:rsidRPr="007F0921">
        <w:t>-54</w:t>
      </w:r>
    </w:p>
    <w:p w:rsidR="00871E01" w:rsidRPr="007F0921" w:rsidRDefault="00871E01" w:rsidP="00871E01">
      <w:pPr>
        <w:pStyle w:val="tdtext"/>
      </w:pPr>
      <w:r w:rsidRPr="007F0921">
        <w:t>Эксплуатация турникета разрешается при температуре окружающего воздуха от –40</w:t>
      </w:r>
      <w:proofErr w:type="gramStart"/>
      <w:r w:rsidRPr="007F0921">
        <w:t>°С</w:t>
      </w:r>
      <w:proofErr w:type="gramEnd"/>
      <w:r w:rsidRPr="007F0921">
        <w:t xml:space="preserve"> до +50°С и относительной влажности воздуха до 95%</w:t>
      </w:r>
      <w:r w:rsidR="00036BB0" w:rsidRPr="007F0921">
        <w:t>.</w:t>
      </w:r>
    </w:p>
    <w:p w:rsidR="00871E01" w:rsidRPr="007F0921" w:rsidRDefault="00871E01" w:rsidP="00871E01">
      <w:pPr>
        <w:pStyle w:val="tdtext"/>
      </w:pPr>
      <w:r w:rsidRPr="007F0921">
        <w:t>Пульт управления турникетом по устойчивости к воздействию климатических факторов внешней среды соответствует исполнению УХЛ</w:t>
      </w:r>
      <w:proofErr w:type="gramStart"/>
      <w:r w:rsidRPr="007F0921">
        <w:t>4</w:t>
      </w:r>
      <w:proofErr w:type="gramEnd"/>
      <w:r w:rsidRPr="007F0921">
        <w:t xml:space="preserve"> по ГОСТ15150-69 (для эксплуатации в помещениях с искусственно регулируемыми климатическими условиями).</w:t>
      </w:r>
    </w:p>
    <w:p w:rsidR="00871E01" w:rsidRPr="007F0921" w:rsidRDefault="00871E01" w:rsidP="00871E01">
      <w:pPr>
        <w:pStyle w:val="tdtext"/>
      </w:pPr>
      <w:r w:rsidRPr="007F0921">
        <w:t>Эксплуатация пульта управления разрешается при температуре окружающего воздуха от +1</w:t>
      </w:r>
      <w:proofErr w:type="gramStart"/>
      <w:r w:rsidRPr="007F0921">
        <w:t>°С</w:t>
      </w:r>
      <w:proofErr w:type="gramEnd"/>
      <w:r w:rsidRPr="007F0921">
        <w:t xml:space="preserve"> до +55°С и относительной влажности воздуха до 80% при температуре +25°С.</w:t>
      </w:r>
    </w:p>
    <w:p w:rsidR="00370647" w:rsidRPr="007F0921" w:rsidRDefault="00370647" w:rsidP="004225A4">
      <w:pPr>
        <w:pStyle w:val="tdtoccaptionlevel2"/>
      </w:pPr>
      <w:bookmarkStart w:id="10" w:name="_Toc75258108"/>
      <w:r w:rsidRPr="007F0921">
        <w:lastRenderedPageBreak/>
        <w:t>Подготовка изделия к использованию</w:t>
      </w:r>
      <w:bookmarkEnd w:id="10"/>
    </w:p>
    <w:p w:rsidR="00D71303" w:rsidRPr="007F0921" w:rsidRDefault="00A619CE" w:rsidP="00F12964">
      <w:pPr>
        <w:pStyle w:val="tdtoccaptionlevel3"/>
        <w:numPr>
          <w:ilvl w:val="2"/>
          <w:numId w:val="24"/>
        </w:numPr>
        <w:ind w:left="0" w:firstLine="1134"/>
      </w:pPr>
      <w:r w:rsidRPr="007F0921">
        <w:t>Меры безопасности при подготовке изделия</w:t>
      </w:r>
    </w:p>
    <w:p w:rsidR="006D24CC" w:rsidRPr="007F0921" w:rsidRDefault="006D24CC" w:rsidP="006D24CC">
      <w:pPr>
        <w:pStyle w:val="tdtext"/>
        <w:rPr>
          <w:rFonts w:cs="Arial"/>
        </w:rPr>
      </w:pPr>
      <w:r w:rsidRPr="007F0921">
        <w:rPr>
          <w:rFonts w:cs="Arial"/>
          <w:noProof/>
        </w:rPr>
        <w:drawing>
          <wp:inline distT="0" distB="0" distL="0" distR="0" wp14:anchorId="4855C97C" wp14:editId="1E1F72FD">
            <wp:extent cx="504825" cy="43954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3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921">
        <w:rPr>
          <w:rFonts w:cs="Arial"/>
          <w:b/>
        </w:rPr>
        <w:t>ВНИМАНИЕ:</w:t>
      </w:r>
      <w:r w:rsidRPr="007F0921">
        <w:rPr>
          <w:rFonts w:cs="Arial"/>
        </w:rPr>
        <w:t xml:space="preserve"> ПЕРЕД ПОДКЛЮЧЕНИЕМ ТУРНИКЕТА, </w:t>
      </w:r>
      <w:r w:rsidR="006F76D7" w:rsidRPr="007F0921">
        <w:rPr>
          <w:rFonts w:cs="Arial"/>
        </w:rPr>
        <w:t xml:space="preserve">ОСВОБОДИТЕ ЗОНУ ВРАЩЕНИЯ ЭЛЕМЕНТОВ ТУРНИКЕТА ОТ ЛЮДЕЙ И ПОСТОРОННИХ </w:t>
      </w:r>
      <w:r w:rsidRPr="007F0921">
        <w:rPr>
          <w:rFonts w:cs="Arial"/>
        </w:rPr>
        <w:t>ПРЕДМЕТОВ, ВО ИЗБЕЖАНИЕ ТРАВМ И БЛОКИРОВКИ ТУРНИКЕТА.</w:t>
      </w:r>
    </w:p>
    <w:p w:rsidR="00114F51" w:rsidRPr="007F0921" w:rsidRDefault="00114F51" w:rsidP="00F12964">
      <w:pPr>
        <w:pStyle w:val="tdtoccaptionlevel3"/>
        <w:numPr>
          <w:ilvl w:val="2"/>
          <w:numId w:val="24"/>
        </w:numPr>
        <w:ind w:left="0" w:firstLine="1134"/>
      </w:pPr>
      <w:r w:rsidRPr="007F0921">
        <w:t>Правила и порядок осмотра изделия</w:t>
      </w:r>
    </w:p>
    <w:p w:rsidR="00114F51" w:rsidRPr="007F0921" w:rsidRDefault="00114F51" w:rsidP="00114F51">
      <w:pPr>
        <w:pStyle w:val="tdtext"/>
      </w:pPr>
      <w:r w:rsidRPr="007F0921">
        <w:t xml:space="preserve">Внешний осмотр изделия перед включением его в сеть электропитания должен проводиться в обязательном порядке и включает в себя: </w:t>
      </w:r>
    </w:p>
    <w:p w:rsidR="00114F51" w:rsidRPr="007F0921" w:rsidRDefault="00114F51" w:rsidP="00F12964">
      <w:pPr>
        <w:pStyle w:val="tdorderedlistlevel1"/>
        <w:numPr>
          <w:ilvl w:val="0"/>
          <w:numId w:val="25"/>
        </w:numPr>
        <w:rPr>
          <w:sz w:val="24"/>
          <w:szCs w:val="24"/>
        </w:rPr>
      </w:pPr>
      <w:r w:rsidRPr="007F0921">
        <w:rPr>
          <w:sz w:val="24"/>
          <w:szCs w:val="24"/>
        </w:rPr>
        <w:t xml:space="preserve">проверку отсутствия механических повреждений корпуса </w:t>
      </w:r>
      <w:r w:rsidR="00DA43E7" w:rsidRPr="007F0921">
        <w:rPr>
          <w:sz w:val="24"/>
          <w:szCs w:val="24"/>
        </w:rPr>
        <w:t>и</w:t>
      </w:r>
      <w:r w:rsidRPr="007F0921">
        <w:rPr>
          <w:sz w:val="24"/>
          <w:szCs w:val="24"/>
        </w:rPr>
        <w:t>зделия</w:t>
      </w:r>
      <w:r w:rsidR="00DA43E7" w:rsidRPr="007F0921">
        <w:rPr>
          <w:sz w:val="24"/>
          <w:szCs w:val="24"/>
        </w:rPr>
        <w:t>:</w:t>
      </w:r>
      <w:r w:rsidRPr="007F0921">
        <w:rPr>
          <w:sz w:val="24"/>
          <w:szCs w:val="24"/>
        </w:rPr>
        <w:t xml:space="preserve"> трещины, сквозные отверстия от выпавшего крепежа</w:t>
      </w:r>
      <w:r w:rsidR="004535FB" w:rsidRPr="007F0921">
        <w:rPr>
          <w:sz w:val="24"/>
          <w:szCs w:val="24"/>
        </w:rPr>
        <w:t>;</w:t>
      </w:r>
    </w:p>
    <w:p w:rsidR="00114F51" w:rsidRPr="007F0921" w:rsidRDefault="00114F51" w:rsidP="00114F51">
      <w:pPr>
        <w:pStyle w:val="tdorderedlistlevel1"/>
        <w:rPr>
          <w:sz w:val="24"/>
          <w:szCs w:val="24"/>
        </w:rPr>
      </w:pPr>
      <w:r w:rsidRPr="007F0921">
        <w:rPr>
          <w:sz w:val="24"/>
          <w:szCs w:val="24"/>
        </w:rPr>
        <w:t xml:space="preserve">тщательный осмотр всех </w:t>
      </w:r>
      <w:r w:rsidR="00B963E8" w:rsidRPr="007F0921">
        <w:rPr>
          <w:sz w:val="24"/>
          <w:szCs w:val="24"/>
        </w:rPr>
        <w:t>соединений</w:t>
      </w:r>
      <w:r w:rsidRPr="007F0921">
        <w:rPr>
          <w:sz w:val="24"/>
          <w:szCs w:val="24"/>
        </w:rPr>
        <w:t xml:space="preserve"> </w:t>
      </w:r>
      <w:r w:rsidR="00B963E8" w:rsidRPr="007F0921">
        <w:rPr>
          <w:sz w:val="24"/>
          <w:szCs w:val="24"/>
        </w:rPr>
        <w:t>и</w:t>
      </w:r>
      <w:r w:rsidRPr="007F0921">
        <w:rPr>
          <w:sz w:val="24"/>
          <w:szCs w:val="24"/>
        </w:rPr>
        <w:t>зделия</w:t>
      </w:r>
      <w:r w:rsidR="00B963E8" w:rsidRPr="007F0921">
        <w:rPr>
          <w:sz w:val="24"/>
          <w:szCs w:val="24"/>
        </w:rPr>
        <w:t>.</w:t>
      </w:r>
    </w:p>
    <w:p w:rsidR="004535FB" w:rsidRPr="007F0921" w:rsidRDefault="004535FB" w:rsidP="004535FB">
      <w:pPr>
        <w:pStyle w:val="tdorderedlistlevel1"/>
        <w:numPr>
          <w:ilvl w:val="0"/>
          <w:numId w:val="0"/>
        </w:numPr>
        <w:ind w:left="567"/>
        <w:rPr>
          <w:sz w:val="24"/>
          <w:szCs w:val="24"/>
        </w:rPr>
      </w:pPr>
    </w:p>
    <w:p w:rsidR="00A619CE" w:rsidRPr="007F0921" w:rsidRDefault="00014B3E" w:rsidP="00F12964">
      <w:pPr>
        <w:pStyle w:val="tdtoccaptionlevel3"/>
        <w:numPr>
          <w:ilvl w:val="2"/>
          <w:numId w:val="24"/>
        </w:numPr>
        <w:ind w:left="0" w:firstLine="1134"/>
      </w:pPr>
      <w:r w:rsidRPr="007F0921">
        <w:t>Включение</w:t>
      </w:r>
      <w:r w:rsidR="00A619CE" w:rsidRPr="007F0921">
        <w:t xml:space="preserve"> изделия</w:t>
      </w:r>
      <w:r w:rsidR="00E83354" w:rsidRPr="007F0921">
        <w:t>.</w:t>
      </w:r>
    </w:p>
    <w:p w:rsidR="006413CD" w:rsidRPr="007F0921" w:rsidRDefault="00014B3E" w:rsidP="00014B3E">
      <w:pPr>
        <w:pStyle w:val="tdtext"/>
      </w:pPr>
      <w:r w:rsidRPr="007F0921">
        <w:t>Подключит</w:t>
      </w:r>
      <w:r w:rsidR="00650264" w:rsidRPr="007F0921">
        <w:t>ь</w:t>
      </w:r>
      <w:r w:rsidRPr="007F0921">
        <w:t xml:space="preserve"> БП к сети ~220</w:t>
      </w:r>
      <w:r w:rsidR="00650264" w:rsidRPr="007F0921">
        <w:t xml:space="preserve"> вольт</w:t>
      </w:r>
      <w:r w:rsidRPr="007F0921">
        <w:t xml:space="preserve"> и </w:t>
      </w:r>
      <w:r w:rsidR="00650264" w:rsidRPr="007F0921">
        <w:t>затем включить</w:t>
      </w:r>
      <w:r w:rsidR="009C66DB" w:rsidRPr="007F0921">
        <w:t>. Напряжение турникета 12 вольт.</w:t>
      </w:r>
    </w:p>
    <w:p w:rsidR="006413CD" w:rsidRPr="007F0921" w:rsidRDefault="006413CD" w:rsidP="006413CD">
      <w:pPr>
        <w:pStyle w:val="tdtext"/>
      </w:pPr>
      <w:r w:rsidRPr="007F0921">
        <w:t xml:space="preserve">Убедиться в правильности всех подключений основного и дополнительного оборудования. </w:t>
      </w:r>
    </w:p>
    <w:p w:rsidR="00894704" w:rsidRPr="007F0921" w:rsidRDefault="00894704" w:rsidP="006413CD">
      <w:pPr>
        <w:pStyle w:val="tdtext"/>
      </w:pPr>
      <w:r w:rsidRPr="007F0921">
        <w:t xml:space="preserve">Включить источник питания турникета. </w:t>
      </w:r>
    </w:p>
    <w:p w:rsidR="006413CD" w:rsidRPr="007F0921" w:rsidRDefault="00411AA9" w:rsidP="006413CD">
      <w:pPr>
        <w:pStyle w:val="tdtext"/>
      </w:pPr>
      <w:r w:rsidRPr="007F0921">
        <w:fldChar w:fldCharType="begin"/>
      </w:r>
      <w:r w:rsidRPr="007F0921">
        <w:instrText xml:space="preserve"> REF _Ref530117732 \r \h </w:instrText>
      </w:r>
      <w:r w:rsidRPr="007F0921">
        <w:fldChar w:fldCharType="separate"/>
      </w:r>
      <w:r w:rsidR="00FB78A5">
        <w:t>Рисунок 4 –</w:t>
      </w:r>
      <w:r w:rsidRPr="007F0921">
        <w:fldChar w:fldCharType="end"/>
      </w:r>
      <w:r w:rsidR="00E05293" w:rsidRPr="007F0921">
        <w:t>Проверить, что ротор</w:t>
      </w:r>
      <w:r w:rsidR="006413CD" w:rsidRPr="007F0921">
        <w:t xml:space="preserve"> турникета находятся в исходном </w:t>
      </w:r>
      <w:r w:rsidR="00E05293" w:rsidRPr="007F0921">
        <w:t xml:space="preserve">преграждающем </w:t>
      </w:r>
      <w:r w:rsidR="006413CD" w:rsidRPr="007F0921">
        <w:t>положении.</w:t>
      </w:r>
      <w:r w:rsidR="00E05293" w:rsidRPr="007F0921">
        <w:t xml:space="preserve"> Если ротор установлен не в нулевом положении,</w:t>
      </w:r>
      <w:r w:rsidR="00894704" w:rsidRPr="007F0921">
        <w:t xml:space="preserve"> звучит </w:t>
      </w:r>
      <w:r w:rsidR="00086BFD" w:rsidRPr="007F0921">
        <w:t>прерывистый звуковой</w:t>
      </w:r>
      <w:r w:rsidR="001617B1" w:rsidRPr="007F0921">
        <w:t xml:space="preserve"> </w:t>
      </w:r>
      <w:r w:rsidR="00086BFD" w:rsidRPr="007F0921">
        <w:t>сигнал</w:t>
      </w:r>
      <w:r w:rsidR="00894704" w:rsidRPr="007F0921">
        <w:t xml:space="preserve"> оповещения, который говорит о том, ч</w:t>
      </w:r>
      <w:r w:rsidR="0011757D" w:rsidRPr="007F0921">
        <w:t>то ротор установлен не в нулевой точке.</w:t>
      </w:r>
      <w:r w:rsidR="00894704" w:rsidRPr="007F0921">
        <w:t xml:space="preserve"> </w:t>
      </w:r>
      <w:r w:rsidR="0011757D" w:rsidRPr="007F0921">
        <w:t>Н</w:t>
      </w:r>
      <w:r w:rsidR="00E05293" w:rsidRPr="007F0921">
        <w:t xml:space="preserve">а панели </w:t>
      </w:r>
      <w:r w:rsidR="00E05293" w:rsidRPr="007F0921">
        <w:lastRenderedPageBreak/>
        <w:t>индикации</w:t>
      </w:r>
      <w:r w:rsidR="00086BFD" w:rsidRPr="007F0921">
        <w:t xml:space="preserve"> турникета мигает</w:t>
      </w:r>
      <w:r w:rsidR="00DB1D14" w:rsidRPr="007F0921">
        <w:t xml:space="preserve"> индикация</w:t>
      </w:r>
      <w:r w:rsidR="00E05293" w:rsidRPr="007F0921">
        <w:t>,</w:t>
      </w:r>
      <w:r w:rsidR="00DB1D14" w:rsidRPr="007F0921">
        <w:t xml:space="preserve"> </w:t>
      </w:r>
      <w:r w:rsidR="00E05293" w:rsidRPr="007F0921">
        <w:t>указы</w:t>
      </w:r>
      <w:r w:rsidR="00DB1D14" w:rsidRPr="007F0921">
        <w:t>вающая</w:t>
      </w:r>
      <w:r w:rsidR="00E05293" w:rsidRPr="007F0921">
        <w:t>,</w:t>
      </w:r>
      <w:r w:rsidR="00DB1D14" w:rsidRPr="007F0921">
        <w:t xml:space="preserve"> </w:t>
      </w:r>
      <w:r w:rsidR="00E05293" w:rsidRPr="007F0921">
        <w:t>в какую сторон</w:t>
      </w:r>
      <w:r w:rsidR="005D1E8E" w:rsidRPr="007F0921">
        <w:t>у необходимо довернуть турникет, до нулевого по</w:t>
      </w:r>
      <w:r w:rsidR="004A7E3C" w:rsidRPr="007F0921">
        <w:t>ложения</w:t>
      </w:r>
      <w:r w:rsidR="0066421B" w:rsidRPr="007F0921">
        <w:t>.</w:t>
      </w:r>
    </w:p>
    <w:p w:rsidR="00411AA9" w:rsidRPr="007F0921" w:rsidRDefault="00411AA9" w:rsidP="006413CD">
      <w:pPr>
        <w:pStyle w:val="tdtext"/>
      </w:pPr>
    </w:p>
    <w:p w:rsidR="00411AA9" w:rsidRPr="007F0921" w:rsidRDefault="00411AA9" w:rsidP="00411AA9">
      <w:pPr>
        <w:pStyle w:val="tdtext"/>
        <w:jc w:val="center"/>
      </w:pPr>
      <w:r w:rsidRPr="007F0921">
        <w:rPr>
          <w:noProof/>
        </w:rPr>
        <w:drawing>
          <wp:inline distT="0" distB="0" distL="0" distR="0" wp14:anchorId="378B1EB0" wp14:editId="6F252A6A">
            <wp:extent cx="4343400" cy="3829050"/>
            <wp:effectExtent l="0" t="0" r="0" b="0"/>
            <wp:docPr id="448" name="Рисунок 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Рисунок 44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AA9" w:rsidRPr="007F0921" w:rsidRDefault="00411AA9" w:rsidP="00411AA9">
      <w:pPr>
        <w:pStyle w:val="tdillustrationname"/>
      </w:pPr>
      <w:bookmarkStart w:id="11" w:name="_Ref530117732"/>
      <w:r w:rsidRPr="007F0921">
        <w:t>Исходное положение ротора</w:t>
      </w:r>
      <w:bookmarkEnd w:id="11"/>
      <w:r w:rsidRPr="007F0921">
        <w:t xml:space="preserve"> </w:t>
      </w:r>
    </w:p>
    <w:p w:rsidR="00894704" w:rsidRPr="007F0921" w:rsidRDefault="000D031F" w:rsidP="00894704">
      <w:pPr>
        <w:pStyle w:val="tdtext"/>
      </w:pPr>
      <w:r w:rsidRPr="007F0921">
        <w:rPr>
          <w:rStyle w:val="tdtext0"/>
        </w:rPr>
        <w:fldChar w:fldCharType="begin"/>
      </w:r>
      <w:r w:rsidRPr="007F0921">
        <w:instrText xml:space="preserve"> REF _Ref530117732 \r \h </w:instrText>
      </w:r>
      <w:r w:rsidRPr="007F0921">
        <w:rPr>
          <w:rStyle w:val="tdtext0"/>
        </w:rPr>
      </w:r>
      <w:r w:rsidRPr="007F0921">
        <w:rPr>
          <w:rStyle w:val="tdtext0"/>
        </w:rPr>
        <w:fldChar w:fldCharType="separate"/>
      </w:r>
      <w:r w:rsidR="00FB78A5">
        <w:t>Рисунок 4 –</w:t>
      </w:r>
      <w:r w:rsidRPr="007F0921">
        <w:rPr>
          <w:rStyle w:val="tdtext0"/>
        </w:rPr>
        <w:fldChar w:fldCharType="end"/>
      </w:r>
      <w:r w:rsidRPr="007F0921">
        <w:rPr>
          <w:rStyle w:val="tdtext0"/>
        </w:rPr>
        <w:t xml:space="preserve"> е</w:t>
      </w:r>
      <w:r w:rsidR="00411AA9" w:rsidRPr="007F0921">
        <w:t>сли</w:t>
      </w:r>
      <w:r w:rsidR="0066421B" w:rsidRPr="007F0921">
        <w:t xml:space="preserve"> </w:t>
      </w:r>
      <w:r w:rsidR="00894704" w:rsidRPr="007F0921">
        <w:t>ротор установлен правильно</w:t>
      </w:r>
      <w:r w:rsidR="00C74090" w:rsidRPr="007F0921">
        <w:t>,</w:t>
      </w:r>
      <w:r w:rsidR="00894704" w:rsidRPr="007F0921">
        <w:t xml:space="preserve"> на панел</w:t>
      </w:r>
      <w:r w:rsidR="00AB0014" w:rsidRPr="007F0921">
        <w:t>и</w:t>
      </w:r>
      <w:r w:rsidR="00894704" w:rsidRPr="007F0921">
        <w:t xml:space="preserve"> индикации турникета загорится красный крест, запрещающий проход</w:t>
      </w:r>
      <w:r w:rsidR="005D1E8E" w:rsidRPr="007F0921">
        <w:t>.</w:t>
      </w:r>
      <w:r w:rsidR="00C74090" w:rsidRPr="007F0921">
        <w:t xml:space="preserve"> Прозвучат два звуковых сигнала.</w:t>
      </w:r>
    </w:p>
    <w:p w:rsidR="006413CD" w:rsidRPr="007F0921" w:rsidRDefault="003F571B" w:rsidP="006413CD">
      <w:pPr>
        <w:pStyle w:val="tdtext"/>
      </w:pPr>
      <w:r w:rsidRPr="007F0921">
        <w:t>Н</w:t>
      </w:r>
      <w:r w:rsidR="006413CD" w:rsidRPr="007F0921">
        <w:t xml:space="preserve">а ПУ светодиодный индикатор кнопки </w:t>
      </w:r>
      <w:r w:rsidRPr="007F0921">
        <w:t>«Стоп»</w:t>
      </w:r>
      <w:r w:rsidR="006413CD" w:rsidRPr="007F0921">
        <w:t xml:space="preserve"> загорится красным. Загорятся лампы подсветки зоны прохода.</w:t>
      </w:r>
    </w:p>
    <w:p w:rsidR="006413CD" w:rsidRPr="007F0921" w:rsidRDefault="006413CD" w:rsidP="006413CD">
      <w:pPr>
        <w:pStyle w:val="tdtext"/>
      </w:pPr>
      <w:r w:rsidRPr="007F0921">
        <w:t xml:space="preserve">Турникет готов к работе. </w:t>
      </w:r>
      <w:r w:rsidR="00233359" w:rsidRPr="007F0921">
        <w:t>Провер</w:t>
      </w:r>
      <w:r w:rsidR="00CC5BB9" w:rsidRPr="007F0921">
        <w:t>ить</w:t>
      </w:r>
      <w:r w:rsidR="00233359" w:rsidRPr="007F0921">
        <w:t xml:space="preserve"> работу изделия во всех режимах.</w:t>
      </w:r>
    </w:p>
    <w:p w:rsidR="00F51D51" w:rsidRPr="007F0921" w:rsidRDefault="003A23DC" w:rsidP="00832C4F">
      <w:pPr>
        <w:pStyle w:val="tdtoccaptionlevel3"/>
        <w:numPr>
          <w:ilvl w:val="2"/>
          <w:numId w:val="24"/>
        </w:numPr>
        <w:ind w:left="0" w:firstLine="1134"/>
      </w:pPr>
      <w:r w:rsidRPr="007F0921">
        <w:t>Внешний вид</w:t>
      </w:r>
      <w:r w:rsidR="000B2999" w:rsidRPr="007F0921">
        <w:t xml:space="preserve"> пульта управления</w:t>
      </w:r>
    </w:p>
    <w:p w:rsidR="00F367D3" w:rsidRPr="007F0921" w:rsidRDefault="003D7E84" w:rsidP="00F367D3">
      <w:pPr>
        <w:pStyle w:val="tdtext"/>
      </w:pPr>
      <w:r w:rsidRPr="007F0921">
        <w:fldChar w:fldCharType="begin"/>
      </w:r>
      <w:r w:rsidRPr="007F0921">
        <w:instrText xml:space="preserve"> REF _Ref504999112 \r \h </w:instrText>
      </w:r>
      <w:r w:rsidRPr="007F0921">
        <w:fldChar w:fldCharType="separate"/>
      </w:r>
      <w:r w:rsidR="00FB78A5">
        <w:t>Рисунок 5 –</w:t>
      </w:r>
      <w:r w:rsidRPr="007F0921">
        <w:fldChar w:fldCharType="end"/>
      </w:r>
      <w:r w:rsidR="00116718" w:rsidRPr="007F0921">
        <w:t xml:space="preserve"> </w:t>
      </w:r>
      <w:r w:rsidR="004E3AA9" w:rsidRPr="007F0921">
        <w:t>к</w:t>
      </w:r>
      <w:r w:rsidR="00F367D3" w:rsidRPr="007F0921">
        <w:t>нопки управления 1</w:t>
      </w:r>
      <w:r w:rsidR="002B7E14" w:rsidRPr="007F0921">
        <w:t xml:space="preserve"> (влево), 2 (стоп), 3 (вправо),</w:t>
      </w:r>
      <w:r w:rsidR="00F367D3" w:rsidRPr="007F0921">
        <w:t xml:space="preserve"> 4</w:t>
      </w:r>
      <w:r w:rsidR="002B7E14" w:rsidRPr="007F0921">
        <w:t xml:space="preserve"> (</w:t>
      </w:r>
      <w:proofErr w:type="spellStart"/>
      <w:r w:rsidR="002B7E14" w:rsidRPr="007F0921">
        <w:t>антипаника</w:t>
      </w:r>
      <w:proofErr w:type="spellEnd"/>
      <w:r w:rsidR="002B7E14" w:rsidRPr="007F0921">
        <w:t>)</w:t>
      </w:r>
      <w:r w:rsidR="0036172C" w:rsidRPr="007F0921">
        <w:t xml:space="preserve"> и</w:t>
      </w:r>
      <w:r w:rsidR="00F367D3" w:rsidRPr="007F0921">
        <w:t xml:space="preserve"> светодиодные индикаторы режимов работы </w:t>
      </w:r>
      <w:r w:rsidR="004E3AA9" w:rsidRPr="007F0921">
        <w:t>изделия.</w:t>
      </w:r>
    </w:p>
    <w:p w:rsidR="00F367D3" w:rsidRPr="007F0921" w:rsidRDefault="007B500B" w:rsidP="00F367D3">
      <w:pPr>
        <w:pStyle w:val="tdtext"/>
        <w:jc w:val="center"/>
      </w:pPr>
      <w:r w:rsidRPr="007F0921">
        <w:rPr>
          <w:noProof/>
        </w:rPr>
        <w:lastRenderedPageBreak/>
        <w:drawing>
          <wp:inline distT="0" distB="0" distL="0" distR="0" wp14:anchorId="7FD91499" wp14:editId="45F82798">
            <wp:extent cx="3533775" cy="25431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7D3" w:rsidRPr="007F0921" w:rsidRDefault="00F367D3" w:rsidP="00F367D3">
      <w:pPr>
        <w:pStyle w:val="tdillustrationname"/>
      </w:pPr>
      <w:bookmarkStart w:id="12" w:name="_Ref504999112"/>
      <w:r w:rsidRPr="007F0921">
        <w:t>Внешний вид пульта управления</w:t>
      </w:r>
      <w:bookmarkEnd w:id="12"/>
    </w:p>
    <w:p w:rsidR="00240856" w:rsidRPr="007F0921" w:rsidRDefault="00DA43E7" w:rsidP="004225A4">
      <w:pPr>
        <w:pStyle w:val="tdtoccaptionlevel2"/>
      </w:pPr>
      <w:bookmarkStart w:id="13" w:name="_Toc75258109"/>
      <w:r w:rsidRPr="007F0921">
        <w:t>Эксплуатация</w:t>
      </w:r>
      <w:r w:rsidR="00370647" w:rsidRPr="007F0921">
        <w:t xml:space="preserve"> изделия</w:t>
      </w:r>
      <w:bookmarkEnd w:id="13"/>
    </w:p>
    <w:p w:rsidR="000B2999" w:rsidRPr="007F0921" w:rsidRDefault="000B2999" w:rsidP="00F12964">
      <w:pPr>
        <w:pStyle w:val="tdtoccaptionlevel3"/>
        <w:numPr>
          <w:ilvl w:val="2"/>
          <w:numId w:val="26"/>
        </w:numPr>
      </w:pPr>
      <w:bookmarkStart w:id="14" w:name="_Toc292785627"/>
      <w:bookmarkStart w:id="15" w:name="_Toc454883229"/>
      <w:r w:rsidRPr="007F0921">
        <w:t xml:space="preserve">Режимы работы </w:t>
      </w:r>
      <w:bookmarkEnd w:id="14"/>
      <w:bookmarkEnd w:id="15"/>
      <w:r w:rsidRPr="007F0921">
        <w:t>изделия</w:t>
      </w:r>
    </w:p>
    <w:p w:rsidR="005B4BAC" w:rsidRPr="007F0921" w:rsidRDefault="005B4BAC" w:rsidP="005B4BAC">
      <w:pPr>
        <w:pStyle w:val="tdtext"/>
      </w:pPr>
      <w:r w:rsidRPr="007F0921">
        <w:rPr>
          <w:noProof/>
        </w:rPr>
        <w:drawing>
          <wp:inline distT="0" distB="0" distL="0" distR="0" wp14:anchorId="5C13CF5A" wp14:editId="7F06A76D">
            <wp:extent cx="495935" cy="43751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921">
        <w:rPr>
          <w:b/>
        </w:rPr>
        <w:t xml:space="preserve">ВНИМАНИЕ: </w:t>
      </w:r>
      <w:r w:rsidRPr="007F0921">
        <w:t>ДЛЯ ИСПОЛЬЗОВАНИЯ ПОЛНОГО СПЕКТРА НАСТРОЕК ПРИ ПОМОЩИ ПУЛЬТА, НЕОБХОДИМ УНИВЕРСАЛЬНЫЙ ПУЛЬТ УПРАВЛЕНИЯ УПУ 02 , С РАСШИРЕННЫМИ ВОЗМОЖНОСТЯМИ. БАЗОВЫЙ ПУЛЬТ БПУ 01  НЕ ОБЛАДАЕТ ВСЕМИ ВОЗМОЖНОСТЯМИ УПУ 02</w:t>
      </w:r>
      <w:proofErr w:type="gramStart"/>
      <w:r w:rsidRPr="007F0921">
        <w:t xml:space="preserve"> И</w:t>
      </w:r>
      <w:proofErr w:type="gramEnd"/>
      <w:r w:rsidRPr="007F0921">
        <w:t xml:space="preserve"> НЕ ИМЕЕТ СВЕТОВОЙ ИНДИКАЦИИ.</w:t>
      </w:r>
    </w:p>
    <w:p w:rsidR="000B2999" w:rsidRPr="007F0921" w:rsidRDefault="000B2999" w:rsidP="000B2999">
      <w:pPr>
        <w:pStyle w:val="tdtext"/>
      </w:pPr>
      <w:r w:rsidRPr="007F0921">
        <w:t>Изделие имеет несколько режимов работы. Включение нужного режима осуществля</w:t>
      </w:r>
      <w:r w:rsidR="00FA3B18" w:rsidRPr="007F0921">
        <w:t>ть</w:t>
      </w:r>
      <w:r w:rsidRPr="007F0921">
        <w:t xml:space="preserve"> с помощью ПУ или </w:t>
      </w:r>
      <w:r w:rsidR="00D71C45" w:rsidRPr="007F0921">
        <w:t xml:space="preserve">СКУД. </w:t>
      </w:r>
      <w:r w:rsidRPr="007F0921">
        <w:t>Индикация режимов работы отображается на панели</w:t>
      </w:r>
      <w:r w:rsidR="00D71C45" w:rsidRPr="007F0921">
        <w:t xml:space="preserve"> индикации</w:t>
      </w:r>
      <w:r w:rsidRPr="007F0921">
        <w:t xml:space="preserve"> в виде мнемонических знаков р</w:t>
      </w:r>
      <w:r w:rsidR="00D71C45" w:rsidRPr="007F0921">
        <w:t>азрешения и запрещения прохода. Работа со СКУД рассмотрена в Инструкции по монтажу.</w:t>
      </w:r>
    </w:p>
    <w:p w:rsidR="000B2999" w:rsidRPr="007F0921" w:rsidRDefault="000B2999" w:rsidP="00F12964">
      <w:pPr>
        <w:pStyle w:val="tdtoccaptionlevel3"/>
        <w:numPr>
          <w:ilvl w:val="2"/>
          <w:numId w:val="26"/>
        </w:numPr>
      </w:pPr>
      <w:bookmarkStart w:id="16" w:name="_Toc454883230"/>
      <w:r w:rsidRPr="007F0921">
        <w:t>Управление изделием с помощью пульта</w:t>
      </w:r>
      <w:bookmarkEnd w:id="16"/>
      <w:r w:rsidR="00AF1A6B" w:rsidRPr="007F0921">
        <w:t xml:space="preserve"> управления</w:t>
      </w:r>
    </w:p>
    <w:p w:rsidR="000B2999" w:rsidRPr="007F0921" w:rsidRDefault="003D7E84" w:rsidP="000B2999">
      <w:pPr>
        <w:pStyle w:val="tdtext"/>
      </w:pPr>
      <w:r w:rsidRPr="007F0921">
        <w:fldChar w:fldCharType="begin"/>
      </w:r>
      <w:r w:rsidRPr="007F0921">
        <w:instrText xml:space="preserve"> REF _Ref504999112 \r \h </w:instrText>
      </w:r>
      <w:r w:rsidRPr="007F0921">
        <w:fldChar w:fldCharType="separate"/>
      </w:r>
      <w:r w:rsidR="00FB78A5">
        <w:t>Рисунок 5 –</w:t>
      </w:r>
      <w:r w:rsidRPr="007F0921">
        <w:fldChar w:fldCharType="end"/>
      </w:r>
      <w:r w:rsidR="00B62BD4" w:rsidRPr="007F0921">
        <w:t xml:space="preserve"> </w:t>
      </w:r>
      <w:r w:rsidR="008F00AE" w:rsidRPr="007F0921">
        <w:t>н</w:t>
      </w:r>
      <w:r w:rsidR="000B2999" w:rsidRPr="007F0921">
        <w:t>ад каждой кнопкой</w:t>
      </w:r>
      <w:r w:rsidR="00AF1A6B" w:rsidRPr="007F0921">
        <w:t xml:space="preserve"> ПУ</w:t>
      </w:r>
      <w:r w:rsidR="008F00AE" w:rsidRPr="007F0921">
        <w:t xml:space="preserve"> </w:t>
      </w:r>
      <w:r w:rsidR="000B2999" w:rsidRPr="007F0921">
        <w:t>находится светодиодный индикатор отображающий режим работы турникета.</w:t>
      </w:r>
    </w:p>
    <w:p w:rsidR="000B2999" w:rsidRPr="007F0921" w:rsidRDefault="003167A1" w:rsidP="000B2999">
      <w:pPr>
        <w:pStyle w:val="tdtext"/>
        <w:rPr>
          <w:i/>
          <w:u w:val="single"/>
        </w:rPr>
      </w:pPr>
      <w:r w:rsidRPr="007F0921">
        <w:rPr>
          <w:i/>
          <w:u w:val="single"/>
        </w:rPr>
        <w:lastRenderedPageBreak/>
        <w:t>Режим «Стоп»</w:t>
      </w:r>
    </w:p>
    <w:p w:rsidR="000B2999" w:rsidRPr="007F0921" w:rsidRDefault="000B2999" w:rsidP="003D7E84">
      <w:pPr>
        <w:pStyle w:val="tdtext"/>
      </w:pPr>
      <w:r w:rsidRPr="007F0921">
        <w:t xml:space="preserve">Режим «Стоп» устанавливается при включении </w:t>
      </w:r>
      <w:r w:rsidR="003167A1" w:rsidRPr="007F0921">
        <w:t>изделия</w:t>
      </w:r>
      <w:r w:rsidRPr="007F0921">
        <w:t>. Переход из другого режима в режим «Стоп» осуществля</w:t>
      </w:r>
      <w:r w:rsidR="003167A1" w:rsidRPr="007F0921">
        <w:t>ть</w:t>
      </w:r>
      <w:r w:rsidRPr="007F0921">
        <w:t xml:space="preserve"> с помощью кнопки 2, при этом над кнопкой 2 светодиодный индикатор загорается красным. В этом режиме запрещен проход в обе стороны. </w:t>
      </w:r>
      <w:r w:rsidR="004A7E3C" w:rsidRPr="007F0921">
        <w:rPr>
          <w:szCs w:val="32"/>
        </w:rPr>
        <w:t>При отклонении ротора</w:t>
      </w:r>
      <w:r w:rsidR="00A7629F" w:rsidRPr="007F0921">
        <w:rPr>
          <w:szCs w:val="32"/>
        </w:rPr>
        <w:t>,</w:t>
      </w:r>
      <w:r w:rsidR="00314060" w:rsidRPr="007F0921">
        <w:rPr>
          <w:szCs w:val="32"/>
        </w:rPr>
        <w:t xml:space="preserve"> стопор</w:t>
      </w:r>
      <w:r w:rsidR="002C7204" w:rsidRPr="007F0921">
        <w:rPr>
          <w:szCs w:val="32"/>
        </w:rPr>
        <w:t xml:space="preserve"> не даст провернуть </w:t>
      </w:r>
      <w:r w:rsidR="00B25D6E" w:rsidRPr="007F0921">
        <w:rPr>
          <w:szCs w:val="32"/>
        </w:rPr>
        <w:t>ротор</w:t>
      </w:r>
      <w:r w:rsidR="002C7204" w:rsidRPr="007F0921">
        <w:rPr>
          <w:szCs w:val="32"/>
        </w:rPr>
        <w:t xml:space="preserve"> для совершения прохода.</w:t>
      </w:r>
    </w:p>
    <w:p w:rsidR="000B2999" w:rsidRPr="007F0921" w:rsidRDefault="000B2999" w:rsidP="000B2999">
      <w:pPr>
        <w:pStyle w:val="tdtext"/>
        <w:rPr>
          <w:i/>
          <w:u w:val="single"/>
        </w:rPr>
      </w:pPr>
      <w:r w:rsidRPr="007F0921">
        <w:rPr>
          <w:i/>
          <w:u w:val="single"/>
        </w:rPr>
        <w:t>Режим однократного прохода</w:t>
      </w:r>
    </w:p>
    <w:p w:rsidR="003167A1" w:rsidRPr="007F0921" w:rsidRDefault="000B2999" w:rsidP="000B2999">
      <w:pPr>
        <w:pStyle w:val="tdtext"/>
      </w:pPr>
      <w:r w:rsidRPr="007F0921">
        <w:t xml:space="preserve">Кнопка 1(3) включает режим однократного прохода влево (вправо). При включении этого режима будет разрешен один проход влево (вправо) с последующим переходом в режим </w:t>
      </w:r>
      <w:r w:rsidR="003167A1" w:rsidRPr="007F0921">
        <w:t xml:space="preserve">«Стоп». </w:t>
      </w:r>
      <w:r w:rsidRPr="007F0921">
        <w:t xml:space="preserve">На панели индикации горит стрелка, показывающая свободный проход влево (вправо). </w:t>
      </w:r>
    </w:p>
    <w:p w:rsidR="000B2999" w:rsidRPr="007F0921" w:rsidRDefault="000B2999" w:rsidP="000B2999">
      <w:pPr>
        <w:pStyle w:val="tdtext"/>
      </w:pPr>
      <w:r w:rsidRPr="007F0921">
        <w:t xml:space="preserve">На ПУ светодиодный индикатор горит зеленым над кнопкой, в сторону которой разрешён проход, и красным над кнопкой 2. Если проход не совершен в течение </w:t>
      </w:r>
      <w:r w:rsidR="00706A1B" w:rsidRPr="007F0921">
        <w:t>8</w:t>
      </w:r>
      <w:r w:rsidRPr="007F0921">
        <w:t xml:space="preserve"> секунд, </w:t>
      </w:r>
      <w:r w:rsidR="003167A1" w:rsidRPr="007F0921">
        <w:t>изделие</w:t>
      </w:r>
      <w:r w:rsidRPr="007F0921">
        <w:t xml:space="preserve"> автоматически переходит в режим </w:t>
      </w:r>
      <w:r w:rsidR="003167A1" w:rsidRPr="007F0921">
        <w:t>«Стоп».</w:t>
      </w:r>
    </w:p>
    <w:p w:rsidR="005B4BAC" w:rsidRPr="007F0921" w:rsidRDefault="005B4BAC" w:rsidP="005B4BAC">
      <w:pPr>
        <w:pStyle w:val="tdtext"/>
        <w:rPr>
          <w:i/>
          <w:u w:val="single"/>
        </w:rPr>
      </w:pPr>
      <w:r w:rsidRPr="007F0921">
        <w:rPr>
          <w:i/>
          <w:u w:val="single"/>
        </w:rPr>
        <w:t>Режим многократного прохода в одну сторону (работает только с УПУ 02)</w:t>
      </w:r>
    </w:p>
    <w:p w:rsidR="003167A1" w:rsidRPr="007F0921" w:rsidRDefault="000B2999" w:rsidP="003167A1">
      <w:pPr>
        <w:pStyle w:val="tdtext"/>
      </w:pPr>
      <w:r w:rsidRPr="007F0921">
        <w:t xml:space="preserve">Для перехода в этот режим нажать и удерживать кнопку 2, после чего нажать кнопку 1(3). После этого обе кнопки можно отпустить. </w:t>
      </w:r>
    </w:p>
    <w:p w:rsidR="003167A1" w:rsidRPr="007F0921" w:rsidRDefault="000B2999" w:rsidP="003167A1">
      <w:pPr>
        <w:pStyle w:val="tdtext"/>
      </w:pPr>
      <w:r w:rsidRPr="007F0921">
        <w:t xml:space="preserve">Многократный проход отображается на ПУ зелёной индикацией над кнопкой 1(3), красный светодиодный индикатор над кнопкой 2 не горит. На панели индикации отображается стрелка в направлении разрешенного прохода. </w:t>
      </w:r>
    </w:p>
    <w:p w:rsidR="003167A1" w:rsidRPr="007F0921" w:rsidRDefault="000B2999" w:rsidP="003167A1">
      <w:pPr>
        <w:pStyle w:val="tdtext"/>
      </w:pPr>
      <w:r w:rsidRPr="007F0921">
        <w:t xml:space="preserve">В этом режиме проход в разрешённую сторону можно совершать неограниченное количество раз. </w:t>
      </w:r>
    </w:p>
    <w:p w:rsidR="000B2999" w:rsidRPr="007F0921" w:rsidRDefault="000B2999" w:rsidP="003167A1">
      <w:pPr>
        <w:pStyle w:val="tdtext"/>
      </w:pPr>
      <w:r w:rsidRPr="007F0921">
        <w:lastRenderedPageBreak/>
        <w:t xml:space="preserve">Также </w:t>
      </w:r>
      <w:r w:rsidR="003167A1" w:rsidRPr="007F0921">
        <w:t>есть</w:t>
      </w:r>
      <w:r w:rsidRPr="007F0921">
        <w:t xml:space="preserve"> возможность разрешить однократный проход в запрещенную сторону нажатием кнопки 1(3). После совершения этого прохода или по истечении </w:t>
      </w:r>
      <w:r w:rsidR="00B65511" w:rsidRPr="007F0921">
        <w:t>8</w:t>
      </w:r>
      <w:r w:rsidRPr="007F0921">
        <w:t xml:space="preserve"> секунд </w:t>
      </w:r>
      <w:r w:rsidR="003167A1" w:rsidRPr="007F0921">
        <w:t>изделие</w:t>
      </w:r>
      <w:r w:rsidRPr="007F0921">
        <w:t xml:space="preserve"> вернётся в исходный режим.</w:t>
      </w:r>
    </w:p>
    <w:p w:rsidR="000B2999" w:rsidRPr="007F0921" w:rsidRDefault="000B2999" w:rsidP="000B2999">
      <w:pPr>
        <w:pStyle w:val="tdtext"/>
        <w:rPr>
          <w:i/>
          <w:u w:val="single"/>
        </w:rPr>
      </w:pPr>
      <w:r w:rsidRPr="007F0921">
        <w:rPr>
          <w:i/>
          <w:u w:val="single"/>
        </w:rPr>
        <w:t>Режим свободного прохода</w:t>
      </w:r>
    </w:p>
    <w:p w:rsidR="003167A1" w:rsidRPr="007F0921" w:rsidRDefault="000B2999" w:rsidP="000B2999">
      <w:pPr>
        <w:pStyle w:val="tdtext"/>
      </w:pPr>
      <w:r w:rsidRPr="007F0921">
        <w:t xml:space="preserve">Для перехода в этот режим нажать и удерживать кнопку 1, после чего нажать кнопку 3 и отпустить обе кнопки. В этом режиме разрешены проходы в обе стороны неограниченное количество раз. </w:t>
      </w:r>
    </w:p>
    <w:p w:rsidR="000B2999" w:rsidRPr="007F0921" w:rsidRDefault="000B2999" w:rsidP="000B2999">
      <w:pPr>
        <w:pStyle w:val="tdtext"/>
      </w:pPr>
      <w:r w:rsidRPr="007F0921">
        <w:t>На панели индикации горят стрелки в обе стороны. На ПУ светодиодные индикаторы над кнопками 1 и 3</w:t>
      </w:r>
      <w:r w:rsidR="003167A1" w:rsidRPr="007F0921">
        <w:t xml:space="preserve"> </w:t>
      </w:r>
      <w:r w:rsidRPr="007F0921">
        <w:t>горят зеленым</w:t>
      </w:r>
      <w:r w:rsidR="00D44803" w:rsidRPr="007F0921">
        <w:t xml:space="preserve"> цветом</w:t>
      </w:r>
      <w:r w:rsidRPr="007F0921">
        <w:t>.</w:t>
      </w:r>
    </w:p>
    <w:p w:rsidR="00243E38" w:rsidRPr="007F0921" w:rsidRDefault="00243E38" w:rsidP="000B2999">
      <w:pPr>
        <w:pStyle w:val="tdtext"/>
      </w:pPr>
    </w:p>
    <w:p w:rsidR="000B2999" w:rsidRPr="007F0921" w:rsidRDefault="003167A1" w:rsidP="000B2999">
      <w:pPr>
        <w:pStyle w:val="tdtext"/>
        <w:rPr>
          <w:rStyle w:val="affe"/>
          <w:rFonts w:ascii="Arial" w:hAnsi="Arial" w:cs="Arial"/>
          <w:b w:val="0"/>
          <w:u w:val="single"/>
        </w:rPr>
      </w:pPr>
      <w:r w:rsidRPr="007F0921">
        <w:rPr>
          <w:rStyle w:val="affe"/>
          <w:rFonts w:ascii="Arial" w:hAnsi="Arial" w:cs="Arial"/>
          <w:b w:val="0"/>
          <w:u w:val="single"/>
        </w:rPr>
        <w:t>Режим «Антипаника»</w:t>
      </w:r>
    </w:p>
    <w:p w:rsidR="000B2999" w:rsidRPr="007F0921" w:rsidRDefault="000B2999" w:rsidP="00F6584B">
      <w:pPr>
        <w:pStyle w:val="tdtext"/>
      </w:pPr>
      <w:r w:rsidRPr="007F0921">
        <w:t>Переход в этот режим осуществля</w:t>
      </w:r>
      <w:r w:rsidR="003167A1" w:rsidRPr="007F0921">
        <w:t>ть</w:t>
      </w:r>
      <w:r w:rsidRPr="007F0921">
        <w:t xml:space="preserve"> из любого режима нажатием кнопки 4. </w:t>
      </w:r>
      <w:r w:rsidR="00B65511" w:rsidRPr="007F0921">
        <w:rPr>
          <w:szCs w:val="32"/>
        </w:rPr>
        <w:t>На панелях индикации с обеих сторон будут мигать зеленые стрелки. В этом режиме разрешены проходы в обе стороны неограниченное количество раз.</w:t>
      </w:r>
      <w:r w:rsidR="00F6584B" w:rsidRPr="007F0921">
        <w:t xml:space="preserve"> </w:t>
      </w:r>
      <w:r w:rsidRPr="007F0921">
        <w:t xml:space="preserve">На </w:t>
      </w:r>
      <w:r w:rsidR="00821555" w:rsidRPr="007F0921">
        <w:t>У</w:t>
      </w:r>
      <w:r w:rsidRPr="007F0921">
        <w:t>ПУ</w:t>
      </w:r>
      <w:r w:rsidR="00821555" w:rsidRPr="007F0921">
        <w:t xml:space="preserve"> 02</w:t>
      </w:r>
      <w:r w:rsidRPr="007F0921">
        <w:t xml:space="preserve"> светодиодный индикатор над кнопкой 4 загорится желтым</w:t>
      </w:r>
      <w:r w:rsidR="00B714F5" w:rsidRPr="007F0921">
        <w:t xml:space="preserve"> цветом</w:t>
      </w:r>
      <w:r w:rsidRPr="007F0921">
        <w:t>.</w:t>
      </w:r>
      <w:bookmarkStart w:id="17" w:name="_Toc292785628"/>
    </w:p>
    <w:p w:rsidR="004D0C08" w:rsidRPr="007F0921" w:rsidRDefault="004D0C08" w:rsidP="004D0C08">
      <w:pPr>
        <w:pStyle w:val="tdtoccaptionlevel3"/>
        <w:numPr>
          <w:ilvl w:val="2"/>
          <w:numId w:val="26"/>
        </w:numPr>
        <w:ind w:left="0" w:firstLine="851"/>
        <w:rPr>
          <w:szCs w:val="28"/>
        </w:rPr>
      </w:pPr>
      <w:r w:rsidRPr="007F0921">
        <w:lastRenderedPageBreak/>
        <w:t>Управление изделием с помощью универсального пульта управления УПУ 02</w:t>
      </w:r>
      <w:r w:rsidRPr="007F0921">
        <w:rPr>
          <w:szCs w:val="28"/>
        </w:rPr>
        <w:t xml:space="preserve"> (приведено в таблице 4) . </w:t>
      </w:r>
    </w:p>
    <w:p w:rsidR="004D0C08" w:rsidRPr="007F0921" w:rsidRDefault="004D0C08" w:rsidP="004D0C08">
      <w:pPr>
        <w:pStyle w:val="tdtoccaptionlevel3"/>
      </w:pPr>
      <w:r w:rsidRPr="007F0921">
        <w:t xml:space="preserve">Для активации, или изменения той или иной настройки, необходимо нажать и удерживать определённую комбинацию кнопок. Надо удерживать их в течение 8 или 16 секунд, до звукового сигнала и быстрого мигания подсветки всех кнопок пульта управления </w:t>
      </w:r>
      <w:r w:rsidRPr="007F0921">
        <w:rPr>
          <w:b/>
        </w:rPr>
        <w:t>(для пультов без звука только мигание подсветки).</w:t>
      </w:r>
      <w:r w:rsidRPr="007F0921">
        <w:t xml:space="preserve"> Во время применения настроек, когда светиться индикация, НЕ НАЖИМАТЬ НА КНОПКИ ПУЛЬТА!</w:t>
      </w:r>
    </w:p>
    <w:p w:rsidR="004D0C08" w:rsidRPr="007F0921" w:rsidRDefault="004D0C08" w:rsidP="004D0C08">
      <w:pPr>
        <w:pStyle w:val="tdtablename"/>
      </w:pPr>
      <w:bookmarkStart w:id="18" w:name="_Ref68528278"/>
      <w:r w:rsidRPr="007F0921">
        <w:t xml:space="preserve">Настройки турникета с помощью </w:t>
      </w:r>
      <w:bookmarkEnd w:id="18"/>
      <w:r w:rsidRPr="007F0921">
        <w:t xml:space="preserve"> УПУ 02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386"/>
      </w:tblGrid>
      <w:tr w:rsidR="007F0921" w:rsidRPr="007F0921" w:rsidTr="007F0921">
        <w:tc>
          <w:tcPr>
            <w:tcW w:w="4928" w:type="dxa"/>
          </w:tcPr>
          <w:p w:rsidR="004D0C08" w:rsidRPr="007F0921" w:rsidRDefault="004D0C08" w:rsidP="007F09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0921">
              <w:rPr>
                <w:rFonts w:ascii="Arial" w:hAnsi="Arial" w:cs="Arial"/>
                <w:b/>
                <w:sz w:val="22"/>
                <w:szCs w:val="22"/>
              </w:rPr>
              <w:t>Функция или режим работы</w:t>
            </w:r>
          </w:p>
        </w:tc>
        <w:tc>
          <w:tcPr>
            <w:tcW w:w="5386" w:type="dxa"/>
          </w:tcPr>
          <w:p w:rsidR="004D0C08" w:rsidRPr="007F0921" w:rsidRDefault="004D0C08" w:rsidP="007F09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0921">
              <w:rPr>
                <w:rFonts w:ascii="Arial" w:hAnsi="Arial" w:cs="Arial"/>
                <w:b/>
                <w:sz w:val="22"/>
                <w:szCs w:val="22"/>
              </w:rPr>
              <w:t>Комбинация клавиш</w:t>
            </w:r>
          </w:p>
        </w:tc>
      </w:tr>
      <w:tr w:rsidR="007F0921" w:rsidRPr="007F0921" w:rsidTr="007F0921">
        <w:tc>
          <w:tcPr>
            <w:tcW w:w="4928" w:type="dxa"/>
          </w:tcPr>
          <w:p w:rsidR="004D0C08" w:rsidRPr="007F0921" w:rsidRDefault="004D0C08" w:rsidP="007F0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Свободный проход влево</w:t>
            </w:r>
          </w:p>
          <w:p w:rsidR="004D0C08" w:rsidRPr="007F0921" w:rsidRDefault="004D0C08" w:rsidP="007F0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Синхронное нажатие кратковременное(2-3 сек)</w:t>
            </w:r>
          </w:p>
        </w:tc>
        <w:tc>
          <w:tcPr>
            <w:tcW w:w="5386" w:type="dxa"/>
          </w:tcPr>
          <w:p w:rsidR="004D0C08" w:rsidRPr="007F0921" w:rsidRDefault="004D0C08" w:rsidP="007F0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3D520AD7" wp14:editId="0F76B8E5">
                  <wp:extent cx="506095" cy="408305"/>
                  <wp:effectExtent l="0" t="0" r="825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921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589FD40D" wp14:editId="0696CCAB">
                  <wp:extent cx="574040" cy="40830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0C08" w:rsidRPr="007F0921" w:rsidRDefault="004D0C08" w:rsidP="007F0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«Влево» «Стоп»</w:t>
            </w:r>
          </w:p>
        </w:tc>
      </w:tr>
      <w:tr w:rsidR="007F0921" w:rsidRPr="007F0921" w:rsidTr="007F0921">
        <w:tc>
          <w:tcPr>
            <w:tcW w:w="4928" w:type="dxa"/>
          </w:tcPr>
          <w:p w:rsidR="004D0C08" w:rsidRPr="007F0921" w:rsidRDefault="004D0C08" w:rsidP="007F0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Свободный проход вправо</w:t>
            </w:r>
          </w:p>
          <w:p w:rsidR="004D0C08" w:rsidRPr="007F0921" w:rsidRDefault="004D0C08" w:rsidP="007F0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Синхронное нажатие кратковременное(2-3 сек)</w:t>
            </w:r>
          </w:p>
        </w:tc>
        <w:tc>
          <w:tcPr>
            <w:tcW w:w="5386" w:type="dxa"/>
          </w:tcPr>
          <w:p w:rsidR="004D0C08" w:rsidRPr="007F0921" w:rsidRDefault="004D0C08" w:rsidP="007F0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62367CB5" wp14:editId="5F5B1B9F">
                  <wp:extent cx="574040" cy="40830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921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453F83DE" wp14:editId="30B2C513">
                  <wp:extent cx="535305" cy="418465"/>
                  <wp:effectExtent l="0" t="0" r="0" b="63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0C08" w:rsidRPr="007F0921" w:rsidRDefault="004D0C08" w:rsidP="007F0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«Стоп» «Вправо»</w:t>
            </w:r>
          </w:p>
        </w:tc>
      </w:tr>
      <w:tr w:rsidR="007F0921" w:rsidRPr="007F0921" w:rsidTr="007F0921">
        <w:tc>
          <w:tcPr>
            <w:tcW w:w="4928" w:type="dxa"/>
          </w:tcPr>
          <w:p w:rsidR="004D0C08" w:rsidRPr="007F0921" w:rsidRDefault="004D0C08" w:rsidP="007F0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Заблокировать свободный прохо</w:t>
            </w:r>
            <w:proofErr w:type="gramStart"/>
            <w:r w:rsidRPr="007F0921">
              <w:rPr>
                <w:rFonts w:ascii="Arial" w:hAnsi="Arial" w:cs="Arial"/>
                <w:sz w:val="22"/>
                <w:szCs w:val="22"/>
              </w:rPr>
              <w:t>д(</w:t>
            </w:r>
            <w:proofErr w:type="gramEnd"/>
            <w:r w:rsidRPr="007F0921">
              <w:rPr>
                <w:rFonts w:ascii="Arial" w:hAnsi="Arial" w:cs="Arial"/>
                <w:sz w:val="22"/>
                <w:szCs w:val="22"/>
              </w:rPr>
              <w:t>однократно нажать)</w:t>
            </w:r>
          </w:p>
          <w:p w:rsidR="004D0C08" w:rsidRPr="007F0921" w:rsidRDefault="004D0C08" w:rsidP="007F0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:rsidR="004D0C08" w:rsidRPr="007F0921" w:rsidRDefault="004D0C08" w:rsidP="007F0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553F332E" wp14:editId="749B5E46">
                  <wp:extent cx="574040" cy="40830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0C08" w:rsidRPr="007F0921" w:rsidRDefault="004D0C08" w:rsidP="007F0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«Стоп»</w:t>
            </w:r>
          </w:p>
        </w:tc>
      </w:tr>
      <w:tr w:rsidR="007F0921" w:rsidRPr="007F0921" w:rsidTr="007F0921">
        <w:tc>
          <w:tcPr>
            <w:tcW w:w="4928" w:type="dxa"/>
          </w:tcPr>
          <w:p w:rsidR="004D0C08" w:rsidRPr="007F0921" w:rsidRDefault="004D0C08" w:rsidP="007F0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Свободный проход в обе стороны</w:t>
            </w:r>
          </w:p>
          <w:p w:rsidR="004D0C08" w:rsidRPr="007F0921" w:rsidRDefault="004D0C08" w:rsidP="007F0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Синхронное нажатие кратковременное(2-3 сек)</w:t>
            </w:r>
          </w:p>
        </w:tc>
        <w:tc>
          <w:tcPr>
            <w:tcW w:w="5386" w:type="dxa"/>
          </w:tcPr>
          <w:p w:rsidR="004D0C08" w:rsidRPr="007F0921" w:rsidRDefault="004D0C08" w:rsidP="007F0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77C9939" wp14:editId="520EC180">
                  <wp:extent cx="506095" cy="408305"/>
                  <wp:effectExtent l="0" t="0" r="825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921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1B222245" wp14:editId="07897195">
                  <wp:extent cx="535305" cy="418465"/>
                  <wp:effectExtent l="0" t="0" r="0" b="63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0C08" w:rsidRPr="007F0921" w:rsidRDefault="004D0C08" w:rsidP="007F0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«Влево» «Вправо»</w:t>
            </w:r>
          </w:p>
        </w:tc>
      </w:tr>
      <w:tr w:rsidR="007F0921" w:rsidRPr="007F0921" w:rsidTr="007F0921">
        <w:tc>
          <w:tcPr>
            <w:tcW w:w="4928" w:type="dxa"/>
          </w:tcPr>
          <w:p w:rsidR="004D0C08" w:rsidRPr="007F0921" w:rsidRDefault="004D0C08" w:rsidP="007F0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Вкл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proofErr w:type="gramStart"/>
            <w:r w:rsidRPr="007F0921">
              <w:rPr>
                <w:rFonts w:ascii="Arial" w:hAnsi="Arial" w:cs="Arial"/>
                <w:sz w:val="22"/>
                <w:szCs w:val="22"/>
              </w:rPr>
              <w:t>откл</w:t>
            </w:r>
            <w:proofErr w:type="spellEnd"/>
            <w:proofErr w:type="gramEnd"/>
            <w:r w:rsidRPr="007F0921">
              <w:rPr>
                <w:rFonts w:ascii="Arial" w:hAnsi="Arial" w:cs="Arial"/>
                <w:sz w:val="22"/>
                <w:szCs w:val="22"/>
              </w:rPr>
              <w:t xml:space="preserve">  звука пульта– 1 сигнал(мигание подсветки)</w:t>
            </w:r>
          </w:p>
          <w:p w:rsidR="004D0C08" w:rsidRPr="007F0921" w:rsidRDefault="004D0C08" w:rsidP="007F092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F0921">
              <w:rPr>
                <w:rFonts w:ascii="Arial" w:hAnsi="Arial" w:cs="Arial"/>
                <w:i/>
                <w:sz w:val="22"/>
                <w:szCs w:val="22"/>
              </w:rPr>
              <w:t>8 секунд</w:t>
            </w:r>
          </w:p>
          <w:p w:rsidR="004D0C08" w:rsidRPr="007F0921" w:rsidRDefault="004D0C08" w:rsidP="007F0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Сброс на заводские настройки (Пульт) – 2 сигна</w:t>
            </w:r>
            <w:proofErr w:type="gramStart"/>
            <w:r w:rsidRPr="007F0921">
              <w:rPr>
                <w:rFonts w:ascii="Arial" w:hAnsi="Arial" w:cs="Arial"/>
                <w:sz w:val="22"/>
                <w:szCs w:val="22"/>
              </w:rPr>
              <w:t>л(</w:t>
            </w:r>
            <w:proofErr w:type="gramEnd"/>
            <w:r w:rsidRPr="007F0921">
              <w:rPr>
                <w:rFonts w:ascii="Arial" w:hAnsi="Arial" w:cs="Arial"/>
                <w:sz w:val="22"/>
                <w:szCs w:val="22"/>
              </w:rPr>
              <w:t xml:space="preserve">мигание подсветки) </w:t>
            </w:r>
            <w:r w:rsidRPr="007F0921">
              <w:rPr>
                <w:rFonts w:ascii="Arial" w:hAnsi="Arial" w:cs="Arial"/>
                <w:i/>
                <w:sz w:val="22"/>
                <w:szCs w:val="22"/>
              </w:rPr>
              <w:t>16 секунд</w:t>
            </w:r>
          </w:p>
        </w:tc>
        <w:tc>
          <w:tcPr>
            <w:tcW w:w="5386" w:type="dxa"/>
          </w:tcPr>
          <w:p w:rsidR="004D0C08" w:rsidRPr="007F0921" w:rsidRDefault="004D0C08" w:rsidP="007F0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3ED723AA" wp14:editId="5E8015FC">
                  <wp:extent cx="506095" cy="408305"/>
                  <wp:effectExtent l="0" t="0" r="825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921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72D84D98" wp14:editId="6F25B362">
                  <wp:extent cx="574040" cy="40830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921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145F977D" wp14:editId="324344A4">
                  <wp:extent cx="535305" cy="418465"/>
                  <wp:effectExtent l="0" t="0" r="0" b="63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921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59AD2430" wp14:editId="625232C2">
                  <wp:extent cx="535305" cy="40830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0C08" w:rsidRPr="007F0921" w:rsidRDefault="004D0C08" w:rsidP="007F0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«Влево» «Стоп» «Вправо» «АП»</w:t>
            </w:r>
          </w:p>
        </w:tc>
      </w:tr>
      <w:tr w:rsidR="007F0921" w:rsidRPr="007F0921" w:rsidTr="007F0921">
        <w:tc>
          <w:tcPr>
            <w:tcW w:w="4928" w:type="dxa"/>
          </w:tcPr>
          <w:p w:rsidR="004D0C08" w:rsidRPr="007F0921" w:rsidRDefault="004D0C08" w:rsidP="007F0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Реверс кнопок пульта(</w:t>
            </w:r>
            <w:r w:rsidRPr="007F0921">
              <w:rPr>
                <w:rFonts w:ascii="Arial" w:hAnsi="Arial" w:cs="Arial"/>
                <w:i/>
                <w:sz w:val="22"/>
                <w:szCs w:val="22"/>
              </w:rPr>
              <w:t>8 секунд</w:t>
            </w:r>
            <w:r w:rsidRPr="007F0921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4D0C08" w:rsidRPr="007F0921" w:rsidRDefault="004D0C08" w:rsidP="007F0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:rsidR="004D0C08" w:rsidRPr="007F0921" w:rsidRDefault="004D0C08" w:rsidP="007F0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67216D8" wp14:editId="61E31231">
                  <wp:extent cx="506095" cy="408305"/>
                  <wp:effectExtent l="0" t="0" r="825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921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5F3DC4B4" wp14:editId="5FB0249A">
                  <wp:extent cx="574040" cy="40830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921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379016A" wp14:editId="5437EE56">
                  <wp:extent cx="535305" cy="418465"/>
                  <wp:effectExtent l="0" t="0" r="0" b="63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0C08" w:rsidRPr="007F0921" w:rsidRDefault="004D0C08" w:rsidP="007F0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«Влево» «Стоп» «Вправо»</w:t>
            </w:r>
          </w:p>
        </w:tc>
      </w:tr>
      <w:tr w:rsidR="004D0C08" w:rsidRPr="007F0921" w:rsidTr="007F0921">
        <w:tc>
          <w:tcPr>
            <w:tcW w:w="4928" w:type="dxa"/>
          </w:tcPr>
          <w:p w:rsidR="004D0C08" w:rsidRPr="007F0921" w:rsidRDefault="004D0C08" w:rsidP="007F0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Запуск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автотеста</w:t>
            </w:r>
            <w:proofErr w:type="spellEnd"/>
          </w:p>
          <w:p w:rsidR="004D0C08" w:rsidRPr="007F0921" w:rsidRDefault="004D0C08" w:rsidP="007F0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i/>
                <w:sz w:val="22"/>
                <w:szCs w:val="22"/>
              </w:rPr>
              <w:t>16 секунд</w:t>
            </w:r>
          </w:p>
        </w:tc>
        <w:tc>
          <w:tcPr>
            <w:tcW w:w="5386" w:type="dxa"/>
          </w:tcPr>
          <w:p w:rsidR="004D0C08" w:rsidRPr="007F0921" w:rsidRDefault="004D0C08" w:rsidP="007F0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0BF473E" wp14:editId="451CBB83">
                  <wp:extent cx="535305" cy="40830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0C08" w:rsidRPr="007F0921" w:rsidRDefault="004D0C08" w:rsidP="007F0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«АП»</w:t>
            </w:r>
          </w:p>
        </w:tc>
      </w:tr>
    </w:tbl>
    <w:p w:rsidR="004D0C08" w:rsidRPr="007F0921" w:rsidRDefault="004D0C08" w:rsidP="004D0C08">
      <w:pPr>
        <w:spacing w:line="360" w:lineRule="auto"/>
        <w:jc w:val="both"/>
        <w:rPr>
          <w:b/>
        </w:rPr>
      </w:pPr>
    </w:p>
    <w:p w:rsidR="004D0C08" w:rsidRPr="007F0921" w:rsidRDefault="004D0C08" w:rsidP="004D0C08">
      <w:pPr>
        <w:pStyle w:val="tdtext"/>
      </w:pPr>
      <w:r w:rsidRPr="007F0921">
        <w:br w:type="page"/>
      </w:r>
    </w:p>
    <w:p w:rsidR="00240856" w:rsidRPr="007F0921" w:rsidRDefault="00370647" w:rsidP="004225A4">
      <w:pPr>
        <w:pStyle w:val="tdtoccaptionlevel2"/>
      </w:pPr>
      <w:bookmarkStart w:id="19" w:name="_Toc75258110"/>
      <w:bookmarkEnd w:id="17"/>
      <w:r w:rsidRPr="007F0921">
        <w:lastRenderedPageBreak/>
        <w:t>Действия в экстремальных условиях</w:t>
      </w:r>
      <w:bookmarkEnd w:id="19"/>
    </w:p>
    <w:p w:rsidR="000B2999" w:rsidRPr="007F0921" w:rsidRDefault="003167A1" w:rsidP="000B2999">
      <w:pPr>
        <w:pStyle w:val="tdtext"/>
      </w:pPr>
      <w:r w:rsidRPr="007F0921">
        <w:t xml:space="preserve">Для экстренного открытия прохода использовать режим «Антипаника»: в этом режиме </w:t>
      </w:r>
      <w:r w:rsidR="00B25D6E" w:rsidRPr="007F0921">
        <w:t>ротор</w:t>
      </w:r>
      <w:r w:rsidR="007F4399" w:rsidRPr="007F0921">
        <w:t xml:space="preserve"> </w:t>
      </w:r>
      <w:proofErr w:type="spellStart"/>
      <w:r w:rsidR="00273418" w:rsidRPr="007F0921">
        <w:t>разблокиру</w:t>
      </w:r>
      <w:r w:rsidR="00E573C2" w:rsidRPr="007F0921">
        <w:t>е</w:t>
      </w:r>
      <w:r w:rsidR="00273418" w:rsidRPr="007F0921">
        <w:t>тся</w:t>
      </w:r>
      <w:proofErr w:type="spellEnd"/>
      <w:r w:rsidRPr="007F0921">
        <w:t>, а проход будет свободен.</w:t>
      </w:r>
    </w:p>
    <w:p w:rsidR="00276DA7" w:rsidRPr="007F0921" w:rsidRDefault="00276DA7" w:rsidP="00276DA7">
      <w:pPr>
        <w:pStyle w:val="tdtext"/>
      </w:pPr>
      <w:r w:rsidRPr="007F0921">
        <w:rPr>
          <w:noProof/>
        </w:rPr>
        <w:drawing>
          <wp:inline distT="0" distB="0" distL="0" distR="0" wp14:anchorId="7A526DF3" wp14:editId="4750F505">
            <wp:extent cx="504825" cy="439546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3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921">
        <w:rPr>
          <w:b/>
        </w:rPr>
        <w:t>ВНИМАНИЕ:</w:t>
      </w:r>
      <w:r w:rsidRPr="007F0921">
        <w:t xml:space="preserve"> ПРИ ЭКСПЛУАТАЦИИ ИЗДЕЛИЯ ОБРАТИТЬ ВНИМАНИЕ, ЧТО ИСТОЧНИКОМ ПОЖАРНОЙ ОПАСНОСТИ МОГУТ БЫТЬ ЭЛЕКТРИЧЕСКИЕ ЦЕПИ В СЛУЧАЕ ИХ КОРОТКОГО ЗАМЫКАНИЯ, ПРОБОЯ ИЗОЛЯЦИИ И ИСКРЕНИЯ.</w:t>
      </w:r>
    </w:p>
    <w:p w:rsidR="00765505" w:rsidRPr="007F0921" w:rsidRDefault="009A06B6" w:rsidP="009A06B6">
      <w:pPr>
        <w:pStyle w:val="tdtext"/>
      </w:pPr>
      <w:r w:rsidRPr="007F0921">
        <w:t xml:space="preserve">При возникновении пожара необходимо отключить внешнюю подачу электроэнергии. Производить гашение пожара, возникшего в </w:t>
      </w:r>
      <w:r w:rsidR="0013017A" w:rsidRPr="007F0921">
        <w:t>изделии</w:t>
      </w:r>
      <w:r w:rsidRPr="007F0921">
        <w:t>, электропроводке и кабелях при помощи порошковых огнетушителей</w:t>
      </w:r>
      <w:r w:rsidR="00350ECB" w:rsidRPr="007F0921">
        <w:t>.</w:t>
      </w:r>
    </w:p>
    <w:p w:rsidR="00291DE2" w:rsidRPr="007F0921" w:rsidRDefault="003C599C" w:rsidP="003C599C">
      <w:pPr>
        <w:pStyle w:val="tdtoccaptionlevel1"/>
      </w:pPr>
      <w:bookmarkStart w:id="20" w:name="_Toc75258111"/>
      <w:r w:rsidRPr="007F0921">
        <w:lastRenderedPageBreak/>
        <w:t>Техническое обслуживание</w:t>
      </w:r>
      <w:bookmarkEnd w:id="20"/>
    </w:p>
    <w:p w:rsidR="003C599C" w:rsidRPr="007F0921" w:rsidRDefault="003C599C" w:rsidP="003C599C">
      <w:pPr>
        <w:pStyle w:val="tdtext"/>
      </w:pPr>
    </w:p>
    <w:p w:rsidR="003C599C" w:rsidRPr="007F0921" w:rsidRDefault="001218A4" w:rsidP="00F12964">
      <w:pPr>
        <w:pStyle w:val="tdtoccaptionlevel2"/>
        <w:numPr>
          <w:ilvl w:val="1"/>
          <w:numId w:val="18"/>
        </w:numPr>
      </w:pPr>
      <w:bookmarkStart w:id="21" w:name="_Toc75258112"/>
      <w:r w:rsidRPr="007F0921">
        <w:t>Общие указания</w:t>
      </w:r>
      <w:bookmarkEnd w:id="21"/>
    </w:p>
    <w:p w:rsidR="00B25896" w:rsidRPr="007F0921" w:rsidRDefault="001218A4" w:rsidP="00EF292B">
      <w:pPr>
        <w:pStyle w:val="tdtext"/>
      </w:pPr>
      <w:r w:rsidRPr="007F0921">
        <w:t>Техническое обслуживание</w:t>
      </w:r>
      <w:r w:rsidR="00A400E9" w:rsidRPr="007F0921">
        <w:t xml:space="preserve"> (</w:t>
      </w:r>
      <w:r w:rsidR="00FE36C3" w:rsidRPr="007F0921">
        <w:t>далее по тексту ТО</w:t>
      </w:r>
      <w:r w:rsidR="00A400E9" w:rsidRPr="007F0921">
        <w:t>)</w:t>
      </w:r>
      <w:r w:rsidRPr="007F0921">
        <w:t xml:space="preserve"> изделия проводит</w:t>
      </w:r>
      <w:r w:rsidR="00D53D12" w:rsidRPr="007F0921">
        <w:t>ь</w:t>
      </w:r>
      <w:r w:rsidRPr="007F0921">
        <w:t xml:space="preserve"> в соответствии с настоящим </w:t>
      </w:r>
      <w:r w:rsidR="00B02465" w:rsidRPr="007F0921">
        <w:t>Руководством по эксплуатации.</w:t>
      </w:r>
    </w:p>
    <w:p w:rsidR="00FE36C3" w:rsidRPr="007F0921" w:rsidRDefault="00FE36C3" w:rsidP="00F12964">
      <w:pPr>
        <w:pStyle w:val="tdtoccaptionlevel3"/>
        <w:numPr>
          <w:ilvl w:val="2"/>
          <w:numId w:val="18"/>
        </w:numPr>
        <w:ind w:left="0" w:firstLine="1134"/>
      </w:pPr>
      <w:r w:rsidRPr="007F0921">
        <w:t xml:space="preserve">В процессе эксплуатации с целью поддержания работоспособности и обеспечения расчётного срока службы </w:t>
      </w:r>
      <w:r w:rsidR="00CA02B9" w:rsidRPr="007F0921">
        <w:t>изделия</w:t>
      </w:r>
      <w:r w:rsidRPr="007F0921">
        <w:t xml:space="preserve"> необходимо периодически, в том числе в гарантийный период, проводить ТО</w:t>
      </w:r>
      <w:r w:rsidR="002763A4" w:rsidRPr="007F0921">
        <w:t xml:space="preserve"> изделия</w:t>
      </w:r>
      <w:r w:rsidRPr="007F0921">
        <w:t>.</w:t>
      </w:r>
    </w:p>
    <w:p w:rsidR="00FE36C3" w:rsidRPr="007F0921" w:rsidRDefault="00E00912" w:rsidP="00F12964">
      <w:pPr>
        <w:pStyle w:val="tdtoccaptionlevel3"/>
        <w:numPr>
          <w:ilvl w:val="2"/>
          <w:numId w:val="18"/>
        </w:numPr>
        <w:ind w:left="0" w:firstLine="1134"/>
      </w:pPr>
      <w:r w:rsidRPr="007F0921">
        <w:t>Проводить</w:t>
      </w:r>
      <w:r w:rsidR="00FE36C3" w:rsidRPr="007F0921">
        <w:t xml:space="preserve"> планово</w:t>
      </w:r>
      <w:r w:rsidRPr="007F0921">
        <w:t>е</w:t>
      </w:r>
      <w:r w:rsidR="00FE36C3" w:rsidRPr="007F0921">
        <w:t xml:space="preserve"> ТО</w:t>
      </w:r>
      <w:r w:rsidRPr="007F0921">
        <w:t xml:space="preserve"> </w:t>
      </w:r>
      <w:r w:rsidR="00FE36C3" w:rsidRPr="007F0921">
        <w:t>1 раз в 6 месяцев. В случае возникновения неисправностей</w:t>
      </w:r>
      <w:r w:rsidRPr="007F0921">
        <w:t>,</w:t>
      </w:r>
      <w:r w:rsidR="00FE36C3" w:rsidRPr="007F0921">
        <w:t xml:space="preserve"> ТО следует проводить сразу после устранения</w:t>
      </w:r>
      <w:r w:rsidRPr="007F0921">
        <w:t xml:space="preserve"> неисправностей</w:t>
      </w:r>
      <w:r w:rsidR="00FE36C3" w:rsidRPr="007F0921">
        <w:t>.</w:t>
      </w:r>
    </w:p>
    <w:p w:rsidR="00FE36C3" w:rsidRPr="007F0921" w:rsidRDefault="00FE36C3" w:rsidP="00F12964">
      <w:pPr>
        <w:pStyle w:val="tdtoccaptionlevel3"/>
        <w:numPr>
          <w:ilvl w:val="2"/>
          <w:numId w:val="18"/>
        </w:numPr>
        <w:ind w:left="0" w:firstLine="1134"/>
      </w:pPr>
      <w:r w:rsidRPr="007F0921">
        <w:t>При проведении ТО рекомендуется выполнять работы силами двух человек, имеющих квалификацию механика и электромеханика (или электрика) не ниже 3 разряда, изучивших данное Руководство</w:t>
      </w:r>
      <w:r w:rsidR="003745F0" w:rsidRPr="007F0921">
        <w:t xml:space="preserve"> по эксплуатации</w:t>
      </w:r>
      <w:r w:rsidRPr="007F0921">
        <w:t>.</w:t>
      </w:r>
    </w:p>
    <w:p w:rsidR="003745F0" w:rsidRPr="007F0921" w:rsidRDefault="003745F0" w:rsidP="003745F0">
      <w:pPr>
        <w:pStyle w:val="tdorderedlistlevel1"/>
        <w:numPr>
          <w:ilvl w:val="0"/>
          <w:numId w:val="0"/>
        </w:numPr>
        <w:ind w:left="567"/>
        <w:rPr>
          <w:sz w:val="24"/>
          <w:szCs w:val="24"/>
        </w:rPr>
      </w:pPr>
    </w:p>
    <w:p w:rsidR="003439FF" w:rsidRPr="007F0921" w:rsidRDefault="003439FF" w:rsidP="003745F0">
      <w:pPr>
        <w:pStyle w:val="tdorderedlistlevel1"/>
        <w:numPr>
          <w:ilvl w:val="0"/>
          <w:numId w:val="0"/>
        </w:numPr>
        <w:ind w:left="567"/>
        <w:rPr>
          <w:sz w:val="24"/>
          <w:szCs w:val="24"/>
        </w:rPr>
      </w:pPr>
    </w:p>
    <w:p w:rsidR="003439FF" w:rsidRPr="007F0921" w:rsidRDefault="003439FF" w:rsidP="003745F0">
      <w:pPr>
        <w:pStyle w:val="tdorderedlistlevel1"/>
        <w:numPr>
          <w:ilvl w:val="0"/>
          <w:numId w:val="0"/>
        </w:numPr>
        <w:ind w:left="567"/>
        <w:rPr>
          <w:sz w:val="24"/>
          <w:szCs w:val="24"/>
        </w:rPr>
      </w:pPr>
    </w:p>
    <w:p w:rsidR="003439FF" w:rsidRPr="007F0921" w:rsidRDefault="003439FF" w:rsidP="003745F0">
      <w:pPr>
        <w:pStyle w:val="tdorderedlistlevel1"/>
        <w:numPr>
          <w:ilvl w:val="0"/>
          <w:numId w:val="0"/>
        </w:numPr>
        <w:ind w:left="567"/>
        <w:rPr>
          <w:sz w:val="24"/>
          <w:szCs w:val="24"/>
        </w:rPr>
      </w:pPr>
    </w:p>
    <w:p w:rsidR="003439FF" w:rsidRPr="007F0921" w:rsidRDefault="003439FF" w:rsidP="003745F0">
      <w:pPr>
        <w:pStyle w:val="tdorderedlistlevel1"/>
        <w:numPr>
          <w:ilvl w:val="0"/>
          <w:numId w:val="0"/>
        </w:numPr>
        <w:ind w:left="567"/>
        <w:rPr>
          <w:sz w:val="24"/>
          <w:szCs w:val="24"/>
        </w:rPr>
      </w:pPr>
    </w:p>
    <w:p w:rsidR="003439FF" w:rsidRPr="007F0921" w:rsidRDefault="003439FF" w:rsidP="003745F0">
      <w:pPr>
        <w:pStyle w:val="tdorderedlistlevel1"/>
        <w:numPr>
          <w:ilvl w:val="0"/>
          <w:numId w:val="0"/>
        </w:numPr>
        <w:ind w:left="567"/>
        <w:rPr>
          <w:sz w:val="24"/>
          <w:szCs w:val="24"/>
        </w:rPr>
      </w:pPr>
    </w:p>
    <w:p w:rsidR="003439FF" w:rsidRPr="007F0921" w:rsidRDefault="003439FF" w:rsidP="003745F0">
      <w:pPr>
        <w:pStyle w:val="tdorderedlistlevel1"/>
        <w:numPr>
          <w:ilvl w:val="0"/>
          <w:numId w:val="0"/>
        </w:numPr>
        <w:ind w:left="567"/>
        <w:rPr>
          <w:sz w:val="24"/>
          <w:szCs w:val="24"/>
        </w:rPr>
      </w:pPr>
    </w:p>
    <w:p w:rsidR="003439FF" w:rsidRPr="007F0921" w:rsidRDefault="003439FF" w:rsidP="003745F0">
      <w:pPr>
        <w:pStyle w:val="tdorderedlistlevel1"/>
        <w:numPr>
          <w:ilvl w:val="0"/>
          <w:numId w:val="0"/>
        </w:numPr>
        <w:ind w:left="567"/>
        <w:rPr>
          <w:sz w:val="24"/>
          <w:szCs w:val="24"/>
        </w:rPr>
      </w:pPr>
    </w:p>
    <w:p w:rsidR="003439FF" w:rsidRPr="007F0921" w:rsidRDefault="003439FF" w:rsidP="003745F0">
      <w:pPr>
        <w:pStyle w:val="tdorderedlistlevel1"/>
        <w:numPr>
          <w:ilvl w:val="0"/>
          <w:numId w:val="0"/>
        </w:numPr>
        <w:ind w:left="567"/>
        <w:rPr>
          <w:sz w:val="24"/>
          <w:szCs w:val="24"/>
        </w:rPr>
      </w:pPr>
    </w:p>
    <w:p w:rsidR="00EF292B" w:rsidRPr="007F0921" w:rsidRDefault="00EF292B" w:rsidP="00F12964">
      <w:pPr>
        <w:pStyle w:val="tdtoccaptionlevel2"/>
        <w:numPr>
          <w:ilvl w:val="1"/>
          <w:numId w:val="18"/>
        </w:numPr>
      </w:pPr>
      <w:bookmarkStart w:id="22" w:name="_Toc75258113"/>
      <w:r w:rsidRPr="007F0921">
        <w:lastRenderedPageBreak/>
        <w:t>Меры безопасности</w:t>
      </w:r>
      <w:bookmarkEnd w:id="22"/>
    </w:p>
    <w:p w:rsidR="00B02465" w:rsidRPr="007F0921" w:rsidRDefault="00B02465" w:rsidP="00B02465">
      <w:pPr>
        <w:pStyle w:val="tdtext"/>
      </w:pPr>
      <w:r w:rsidRPr="007F0921">
        <w:t xml:space="preserve">При проведении </w:t>
      </w:r>
      <w:r w:rsidR="00A74D97" w:rsidRPr="007F0921">
        <w:t>ТО</w:t>
      </w:r>
      <w:r w:rsidRPr="007F0921">
        <w:t xml:space="preserve"> соблюдать меры безопасности. </w:t>
      </w:r>
      <w:r w:rsidR="00A74D97" w:rsidRPr="007F0921">
        <w:t>ТО</w:t>
      </w:r>
      <w:r w:rsidRPr="007F0921">
        <w:t xml:space="preserve"> осуществляется техническим персоналом, прошедшим специальную подготовку.</w:t>
      </w:r>
    </w:p>
    <w:p w:rsidR="003439FF" w:rsidRPr="007F0921" w:rsidRDefault="003439FF" w:rsidP="003439FF">
      <w:pPr>
        <w:pStyle w:val="tdtext"/>
      </w:pPr>
      <w:r w:rsidRPr="007F0921">
        <w:rPr>
          <w:noProof/>
        </w:rPr>
        <w:drawing>
          <wp:inline distT="0" distB="0" distL="0" distR="0" wp14:anchorId="07D49078" wp14:editId="00B7024C">
            <wp:extent cx="561975" cy="519430"/>
            <wp:effectExtent l="0" t="0" r="9525" b="0"/>
            <wp:docPr id="15" name="Рисунок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921">
        <w:t xml:space="preserve"> </w:t>
      </w:r>
      <w:r w:rsidRPr="007F0921">
        <w:rPr>
          <w:b/>
        </w:rPr>
        <w:t>ЗАПРЕЩАЕТСЯ:</w:t>
      </w:r>
    </w:p>
    <w:p w:rsidR="003439FF" w:rsidRPr="007F0921" w:rsidRDefault="003439FF" w:rsidP="00B02465">
      <w:pPr>
        <w:pStyle w:val="tdtext"/>
        <w:rPr>
          <w:szCs w:val="32"/>
        </w:rPr>
      </w:pPr>
      <w:r w:rsidRPr="007F0921">
        <w:rPr>
          <w:szCs w:val="32"/>
        </w:rPr>
        <w:t>ПРОВОДИТЬ РАБОТЫ С ВКЛЮЧЕННЫМ ПИТАНИЕМ ТУРНИКЕТА. НЕСОБЛЮДЕНИЕ ДАННЫХ ТРЕБОВАНИЙ БЕЗОПАСНОСТИ МОЖЕТ ПОВЛЕЧЬ ЗА СОБОЙ НАНЕСЕНИЕ УЩЕРБА ЖИЗНИ И ЗДОРОВЬЮ ЛЮДЕЙ, ПОЛНОЙ ИЛИ ЧАСТИЧНОЙ ПОТЕРЕ РАБОТОСПОСОБНОСТИ ИЗДЕЛИЯ И (ИЛИ) ВСПОМОГАТЕЛЬНОГО ОБОРУДОВАНИЯ.</w:t>
      </w:r>
    </w:p>
    <w:p w:rsidR="003439FF" w:rsidRPr="007F0921" w:rsidRDefault="005F2C3F" w:rsidP="00B02465">
      <w:pPr>
        <w:pStyle w:val="tdtext"/>
        <w:rPr>
          <w:szCs w:val="32"/>
        </w:rPr>
      </w:pPr>
      <w:r w:rsidRPr="007F0921">
        <w:rPr>
          <w:szCs w:val="32"/>
        </w:rPr>
        <w:t>СНИМАТЬ С КРЕПЛЕНИЙ КРОНШТЕЙН С ДАТЧИКОМ ПОЛОЖЕНИЯ РОТОРА. В ПРОТИВНОМ СЛУЧАЕ ЗАВОД-ИЗГОТОВИТЕЛЬ ПРЕКРАЩАЕТ ДЕЙСТВИЕ ГАРАНТИИ НА ИЗДЕЛИЕ.</w:t>
      </w:r>
    </w:p>
    <w:p w:rsidR="00A74D97" w:rsidRPr="007F0921" w:rsidRDefault="00A74D97" w:rsidP="00A74D97">
      <w:pPr>
        <w:pStyle w:val="tdtext"/>
        <w:rPr>
          <w:szCs w:val="32"/>
        </w:rPr>
      </w:pPr>
      <w:r w:rsidRPr="007F0921">
        <w:rPr>
          <w:noProof/>
        </w:rPr>
        <w:drawing>
          <wp:inline distT="0" distB="0" distL="0" distR="0" wp14:anchorId="07DFC1A7" wp14:editId="2E14E54F">
            <wp:extent cx="504825" cy="439546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3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921">
        <w:rPr>
          <w:b/>
        </w:rPr>
        <w:t>ВНИМАНИЕ:</w:t>
      </w:r>
      <w:r w:rsidRPr="007F0921">
        <w:t xml:space="preserve"> </w:t>
      </w:r>
      <w:r w:rsidR="003439FF" w:rsidRPr="007F0921">
        <w:rPr>
          <w:szCs w:val="32"/>
        </w:rPr>
        <w:t xml:space="preserve">НЕ РЕКОМЕНДУЕТСЯ РЕГУЛИРОВАТЬ УЗЛЫ </w:t>
      </w:r>
      <w:r w:rsidR="005F2C3F" w:rsidRPr="007F0921">
        <w:rPr>
          <w:szCs w:val="32"/>
        </w:rPr>
        <w:t xml:space="preserve">ОГРАНИЧЕНИЯ ХОДА СОЛЕНОИДОВ, КРОНШТЕЙН С ДАТЧИКОМ ПОЛОЖЕНИЯ РОТОРА, А ТАКЖЕ РЕГУЛИРОВАТЬ НАТЯЖЕНИЕ ПРУЖИН. ЭТИ УЗЛЫ </w:t>
      </w:r>
      <w:r w:rsidR="003439FF" w:rsidRPr="007F0921">
        <w:rPr>
          <w:szCs w:val="32"/>
        </w:rPr>
        <w:t>ОТРЕГУЛИРОВАНЫ НА ЗАВОДЕ-ИЗГОТОВИТЕЛЕ. НАРУШЕНИЕ ЭТИХ РЕГУЛИРОВОК МОЖЕТ ПРИВЕСТИ К СБОЯМ ВСЕЙ ЭЛЕКТРОМЕХАНИЧЕСКОЙ СИСТЕМЫ.</w:t>
      </w:r>
    </w:p>
    <w:p w:rsidR="006361AB" w:rsidRPr="007F0921" w:rsidRDefault="006361AB" w:rsidP="00A74D97">
      <w:pPr>
        <w:pStyle w:val="tdtext"/>
        <w:rPr>
          <w:szCs w:val="32"/>
        </w:rPr>
      </w:pPr>
      <w:r w:rsidRPr="007F0921">
        <w:rPr>
          <w:szCs w:val="32"/>
        </w:rPr>
        <w:t>ПРИ СНЯТИИ И УСТАНОВКЕ КРУПНОГАБАРИТНЫХ И МАССИВНЫХ ДЕТАЛЕЙ ТУРНИКЕТА БУДЬТЕ ОСОБЕННО ВНИМАТЕЛЬНЫ И АККУРАТНЫ, ПРЕДОХРАНЯЙТЕ ДЕТАЛИ ОТ ПАДЕНИЯ.</w:t>
      </w:r>
    </w:p>
    <w:p w:rsidR="003439FF" w:rsidRPr="007F0921" w:rsidRDefault="003439FF" w:rsidP="00A74D97">
      <w:pPr>
        <w:pStyle w:val="tdtext"/>
        <w:rPr>
          <w:szCs w:val="32"/>
        </w:rPr>
      </w:pPr>
    </w:p>
    <w:p w:rsidR="001218A4" w:rsidRPr="007F0921" w:rsidRDefault="001218A4" w:rsidP="00F12964">
      <w:pPr>
        <w:pStyle w:val="tdtoccaptionlevel2"/>
        <w:numPr>
          <w:ilvl w:val="1"/>
          <w:numId w:val="18"/>
        </w:numPr>
      </w:pPr>
      <w:bookmarkStart w:id="23" w:name="_Toc75258114"/>
      <w:r w:rsidRPr="007F0921">
        <w:lastRenderedPageBreak/>
        <w:t>Порядок проведения технического обслуживания</w:t>
      </w:r>
      <w:r w:rsidR="008F5806" w:rsidRPr="007F0921">
        <w:t xml:space="preserve"> изделия</w:t>
      </w:r>
      <w:bookmarkEnd w:id="23"/>
    </w:p>
    <w:p w:rsidR="007C5E43" w:rsidRPr="007F0921" w:rsidRDefault="00045902" w:rsidP="007C5E43">
      <w:pPr>
        <w:pStyle w:val="tdtext"/>
      </w:pPr>
      <w:r w:rsidRPr="007F0921">
        <w:t>ТО включает в себя следующий объем работ</w:t>
      </w:r>
      <w:r w:rsidR="007C5E43" w:rsidRPr="007F0921">
        <w:t>:</w:t>
      </w:r>
    </w:p>
    <w:p w:rsidR="00AA6D63" w:rsidRPr="007F0921" w:rsidRDefault="007C5E43" w:rsidP="00F12964">
      <w:pPr>
        <w:pStyle w:val="tdorderedlistlevel1"/>
        <w:numPr>
          <w:ilvl w:val="0"/>
          <w:numId w:val="27"/>
        </w:numPr>
        <w:rPr>
          <w:sz w:val="24"/>
          <w:szCs w:val="24"/>
        </w:rPr>
      </w:pPr>
      <w:r w:rsidRPr="007F0921">
        <w:rPr>
          <w:sz w:val="24"/>
          <w:szCs w:val="24"/>
        </w:rPr>
        <w:t>прове</w:t>
      </w:r>
      <w:r w:rsidR="00F072D7" w:rsidRPr="007F0921">
        <w:rPr>
          <w:sz w:val="24"/>
          <w:szCs w:val="24"/>
        </w:rPr>
        <w:t>дение</w:t>
      </w:r>
      <w:r w:rsidR="001218A4" w:rsidRPr="007F0921">
        <w:rPr>
          <w:sz w:val="24"/>
          <w:szCs w:val="24"/>
        </w:rPr>
        <w:t xml:space="preserve"> визуальн</w:t>
      </w:r>
      <w:r w:rsidR="00F072D7" w:rsidRPr="007F0921">
        <w:rPr>
          <w:sz w:val="24"/>
          <w:szCs w:val="24"/>
        </w:rPr>
        <w:t>ого</w:t>
      </w:r>
      <w:r w:rsidR="001218A4" w:rsidRPr="007F0921">
        <w:rPr>
          <w:sz w:val="24"/>
          <w:szCs w:val="24"/>
        </w:rPr>
        <w:t xml:space="preserve"> осмотр</w:t>
      </w:r>
      <w:r w:rsidR="00F072D7" w:rsidRPr="007F0921">
        <w:rPr>
          <w:sz w:val="24"/>
          <w:szCs w:val="24"/>
        </w:rPr>
        <w:t>а</w:t>
      </w:r>
      <w:r w:rsidR="001218A4" w:rsidRPr="007F0921">
        <w:rPr>
          <w:sz w:val="24"/>
          <w:szCs w:val="24"/>
        </w:rPr>
        <w:t xml:space="preserve"> состояния </w:t>
      </w:r>
      <w:r w:rsidRPr="007F0921">
        <w:rPr>
          <w:sz w:val="24"/>
          <w:szCs w:val="24"/>
        </w:rPr>
        <w:t>изделия</w:t>
      </w:r>
      <w:r w:rsidR="001218A4" w:rsidRPr="007F0921">
        <w:rPr>
          <w:sz w:val="24"/>
          <w:szCs w:val="24"/>
        </w:rPr>
        <w:t xml:space="preserve">; </w:t>
      </w:r>
    </w:p>
    <w:p w:rsidR="00D16381" w:rsidRPr="007F0921" w:rsidRDefault="00D16381" w:rsidP="00F12964">
      <w:pPr>
        <w:pStyle w:val="tdorderedlistlevel1"/>
        <w:numPr>
          <w:ilvl w:val="0"/>
          <w:numId w:val="27"/>
        </w:numPr>
        <w:rPr>
          <w:sz w:val="24"/>
          <w:szCs w:val="24"/>
        </w:rPr>
      </w:pPr>
      <w:r w:rsidRPr="007F0921">
        <w:rPr>
          <w:sz w:val="24"/>
          <w:szCs w:val="24"/>
        </w:rPr>
        <w:t>частичн</w:t>
      </w:r>
      <w:r w:rsidR="00F072D7" w:rsidRPr="007F0921">
        <w:rPr>
          <w:sz w:val="24"/>
          <w:szCs w:val="24"/>
        </w:rPr>
        <w:t>ая</w:t>
      </w:r>
      <w:r w:rsidRPr="007F0921">
        <w:rPr>
          <w:sz w:val="24"/>
          <w:szCs w:val="24"/>
        </w:rPr>
        <w:t xml:space="preserve"> разборк</w:t>
      </w:r>
      <w:r w:rsidR="00F072D7" w:rsidRPr="007F0921">
        <w:rPr>
          <w:sz w:val="24"/>
          <w:szCs w:val="24"/>
        </w:rPr>
        <w:t>а</w:t>
      </w:r>
      <w:r w:rsidRPr="007F0921">
        <w:rPr>
          <w:sz w:val="24"/>
          <w:szCs w:val="24"/>
        </w:rPr>
        <w:t xml:space="preserve"> турникета, чистк</w:t>
      </w:r>
      <w:r w:rsidR="00F072D7" w:rsidRPr="007F0921">
        <w:rPr>
          <w:sz w:val="24"/>
          <w:szCs w:val="24"/>
        </w:rPr>
        <w:t>а</w:t>
      </w:r>
      <w:r w:rsidRPr="007F0921">
        <w:rPr>
          <w:sz w:val="24"/>
          <w:szCs w:val="24"/>
        </w:rPr>
        <w:t xml:space="preserve"> несущего каркаса; </w:t>
      </w:r>
    </w:p>
    <w:p w:rsidR="00D16381" w:rsidRPr="007F0921" w:rsidRDefault="00D16381" w:rsidP="00D16381">
      <w:pPr>
        <w:pStyle w:val="tdorderedlistlevel1"/>
        <w:rPr>
          <w:sz w:val="24"/>
          <w:szCs w:val="24"/>
        </w:rPr>
      </w:pPr>
      <w:r w:rsidRPr="007F0921">
        <w:rPr>
          <w:sz w:val="24"/>
          <w:szCs w:val="24"/>
        </w:rPr>
        <w:t>провер</w:t>
      </w:r>
      <w:r w:rsidR="00F072D7" w:rsidRPr="007F0921">
        <w:rPr>
          <w:sz w:val="24"/>
          <w:szCs w:val="24"/>
        </w:rPr>
        <w:t>ка</w:t>
      </w:r>
      <w:r w:rsidRPr="007F0921">
        <w:rPr>
          <w:sz w:val="24"/>
          <w:szCs w:val="24"/>
        </w:rPr>
        <w:t xml:space="preserve"> крепления деталей и узлов турникета;</w:t>
      </w:r>
    </w:p>
    <w:p w:rsidR="00D16381" w:rsidRPr="007F0921" w:rsidRDefault="00D16381" w:rsidP="00D16381">
      <w:pPr>
        <w:pStyle w:val="tdorderedlistlevel1"/>
        <w:rPr>
          <w:sz w:val="24"/>
          <w:szCs w:val="24"/>
        </w:rPr>
      </w:pPr>
      <w:r w:rsidRPr="007F0921">
        <w:rPr>
          <w:sz w:val="24"/>
          <w:szCs w:val="24"/>
        </w:rPr>
        <w:t>смаз</w:t>
      </w:r>
      <w:r w:rsidR="00F072D7" w:rsidRPr="007F0921">
        <w:rPr>
          <w:sz w:val="24"/>
          <w:szCs w:val="24"/>
        </w:rPr>
        <w:t>ка</w:t>
      </w:r>
      <w:r w:rsidRPr="007F0921">
        <w:rPr>
          <w:sz w:val="24"/>
          <w:szCs w:val="24"/>
        </w:rPr>
        <w:t xml:space="preserve"> подверженны</w:t>
      </w:r>
      <w:r w:rsidR="00F072D7" w:rsidRPr="007F0921">
        <w:rPr>
          <w:sz w:val="24"/>
          <w:szCs w:val="24"/>
        </w:rPr>
        <w:t>х</w:t>
      </w:r>
      <w:r w:rsidRPr="007F0921">
        <w:rPr>
          <w:sz w:val="24"/>
          <w:szCs w:val="24"/>
        </w:rPr>
        <w:t xml:space="preserve"> износу детал</w:t>
      </w:r>
      <w:r w:rsidR="00F072D7" w:rsidRPr="007F0921">
        <w:rPr>
          <w:sz w:val="24"/>
          <w:szCs w:val="24"/>
        </w:rPr>
        <w:t>ей</w:t>
      </w:r>
      <w:r w:rsidRPr="007F0921">
        <w:rPr>
          <w:sz w:val="24"/>
          <w:szCs w:val="24"/>
        </w:rPr>
        <w:t xml:space="preserve"> исполнительного механизма и механизм</w:t>
      </w:r>
      <w:r w:rsidR="00F072D7" w:rsidRPr="007F0921">
        <w:rPr>
          <w:sz w:val="24"/>
          <w:szCs w:val="24"/>
        </w:rPr>
        <w:t>ов</w:t>
      </w:r>
      <w:r w:rsidRPr="007F0921">
        <w:rPr>
          <w:sz w:val="24"/>
          <w:szCs w:val="24"/>
        </w:rPr>
        <w:t xml:space="preserve"> блокировки;</w:t>
      </w:r>
    </w:p>
    <w:p w:rsidR="00D16381" w:rsidRPr="007F0921" w:rsidRDefault="00D16381" w:rsidP="00D16381">
      <w:pPr>
        <w:pStyle w:val="tdorderedlistlevel1"/>
        <w:rPr>
          <w:sz w:val="24"/>
          <w:szCs w:val="24"/>
        </w:rPr>
      </w:pPr>
      <w:r w:rsidRPr="007F0921">
        <w:rPr>
          <w:sz w:val="24"/>
          <w:szCs w:val="24"/>
        </w:rPr>
        <w:t>устано</w:t>
      </w:r>
      <w:r w:rsidR="00F072D7" w:rsidRPr="007F0921">
        <w:rPr>
          <w:sz w:val="24"/>
          <w:szCs w:val="24"/>
        </w:rPr>
        <w:t>вка демонтированных</w:t>
      </w:r>
      <w:r w:rsidRPr="007F0921">
        <w:rPr>
          <w:sz w:val="24"/>
          <w:szCs w:val="24"/>
        </w:rPr>
        <w:t xml:space="preserve"> детал</w:t>
      </w:r>
      <w:r w:rsidR="00F072D7" w:rsidRPr="007F0921">
        <w:rPr>
          <w:sz w:val="24"/>
          <w:szCs w:val="24"/>
        </w:rPr>
        <w:t>ей</w:t>
      </w:r>
      <w:r w:rsidRPr="007F0921">
        <w:rPr>
          <w:sz w:val="24"/>
          <w:szCs w:val="24"/>
        </w:rPr>
        <w:t xml:space="preserve"> на место;</w:t>
      </w:r>
    </w:p>
    <w:p w:rsidR="00D16381" w:rsidRPr="007F0921" w:rsidRDefault="00F072D7" w:rsidP="00D16381">
      <w:pPr>
        <w:pStyle w:val="tdorderedlistlevel1"/>
        <w:rPr>
          <w:sz w:val="24"/>
          <w:szCs w:val="24"/>
        </w:rPr>
      </w:pPr>
      <w:r w:rsidRPr="007F0921">
        <w:rPr>
          <w:sz w:val="24"/>
          <w:szCs w:val="24"/>
        </w:rPr>
        <w:t>проведение</w:t>
      </w:r>
      <w:r w:rsidR="00D16381" w:rsidRPr="007F0921">
        <w:rPr>
          <w:sz w:val="24"/>
          <w:szCs w:val="24"/>
        </w:rPr>
        <w:t xml:space="preserve"> общ</w:t>
      </w:r>
      <w:r w:rsidRPr="007F0921">
        <w:rPr>
          <w:sz w:val="24"/>
          <w:szCs w:val="24"/>
        </w:rPr>
        <w:t>ей</w:t>
      </w:r>
      <w:r w:rsidR="00D16381" w:rsidRPr="007F0921">
        <w:rPr>
          <w:sz w:val="24"/>
          <w:szCs w:val="24"/>
        </w:rPr>
        <w:t xml:space="preserve"> проверк</w:t>
      </w:r>
      <w:r w:rsidRPr="007F0921">
        <w:rPr>
          <w:sz w:val="24"/>
          <w:szCs w:val="24"/>
        </w:rPr>
        <w:t>и</w:t>
      </w:r>
      <w:r w:rsidR="00D16381" w:rsidRPr="007F0921">
        <w:rPr>
          <w:sz w:val="24"/>
          <w:szCs w:val="24"/>
        </w:rPr>
        <w:t xml:space="preserve"> работы турникета.</w:t>
      </w:r>
    </w:p>
    <w:p w:rsidR="001218A4" w:rsidRPr="007F0921" w:rsidRDefault="001218A4" w:rsidP="001218A4">
      <w:pPr>
        <w:pStyle w:val="tdtext"/>
      </w:pPr>
    </w:p>
    <w:p w:rsidR="00C00CAD" w:rsidRPr="007F0921" w:rsidRDefault="00C00CAD" w:rsidP="00F12964">
      <w:pPr>
        <w:pStyle w:val="tdtoccaptionlevel2"/>
        <w:numPr>
          <w:ilvl w:val="1"/>
          <w:numId w:val="18"/>
        </w:numPr>
      </w:pPr>
      <w:bookmarkStart w:id="24" w:name="_Toc75258115"/>
      <w:r w:rsidRPr="007F0921">
        <w:t>Внешний осмотр изделия</w:t>
      </w:r>
      <w:bookmarkEnd w:id="24"/>
    </w:p>
    <w:p w:rsidR="00C00CAD" w:rsidRPr="007F0921" w:rsidRDefault="00C00CAD" w:rsidP="00F12964">
      <w:pPr>
        <w:pStyle w:val="tdtoccaptionlevel3"/>
        <w:numPr>
          <w:ilvl w:val="2"/>
          <w:numId w:val="18"/>
        </w:numPr>
        <w:ind w:left="0" w:firstLine="1134"/>
      </w:pPr>
      <w:r w:rsidRPr="007F0921">
        <w:t>Произвести внешний осмотр изделия. Изделие не должно иметь видимых повреждений.</w:t>
      </w:r>
    </w:p>
    <w:p w:rsidR="006C25A3" w:rsidRPr="007F0921" w:rsidRDefault="006C25A3" w:rsidP="001218A4">
      <w:pPr>
        <w:pStyle w:val="tdtext"/>
      </w:pPr>
    </w:p>
    <w:p w:rsidR="003439FF" w:rsidRPr="007F0921" w:rsidRDefault="003439FF" w:rsidP="00F12964">
      <w:pPr>
        <w:pStyle w:val="tdtoccaptionlevel2"/>
        <w:numPr>
          <w:ilvl w:val="1"/>
          <w:numId w:val="18"/>
        </w:numPr>
      </w:pPr>
      <w:bookmarkStart w:id="25" w:name="_Toc75258116"/>
      <w:r w:rsidRPr="007F0921">
        <w:t>Частичная разборка изделия</w:t>
      </w:r>
      <w:bookmarkEnd w:id="25"/>
    </w:p>
    <w:p w:rsidR="00B03541" w:rsidRPr="007F0921" w:rsidRDefault="003439FF" w:rsidP="003439FF">
      <w:pPr>
        <w:pStyle w:val="tdtext"/>
      </w:pPr>
      <w:r w:rsidRPr="007F0921">
        <w:t>Для получ</w:t>
      </w:r>
      <w:r w:rsidR="00B03541" w:rsidRPr="007F0921">
        <w:t>ения</w:t>
      </w:r>
      <w:r w:rsidRPr="007F0921">
        <w:t xml:space="preserve"> доступ</w:t>
      </w:r>
      <w:r w:rsidR="00B03541" w:rsidRPr="007F0921">
        <w:t>а</w:t>
      </w:r>
      <w:r w:rsidRPr="007F0921">
        <w:t xml:space="preserve"> ко всем необходимым узлам турникета нужно выполнить его частичную разборку. </w:t>
      </w:r>
    </w:p>
    <w:p w:rsidR="003439FF" w:rsidRPr="007F0921" w:rsidRDefault="00DA27FE" w:rsidP="003439FF">
      <w:pPr>
        <w:pStyle w:val="tdtext"/>
      </w:pPr>
      <w:r w:rsidRPr="007F0921">
        <w:rPr>
          <w:szCs w:val="32"/>
        </w:rPr>
        <w:t xml:space="preserve">В данный объем работ входит демонтаж, </w:t>
      </w:r>
      <w:r w:rsidR="00E7300C" w:rsidRPr="007F0921">
        <w:rPr>
          <w:szCs w:val="32"/>
        </w:rPr>
        <w:t>крышки</w:t>
      </w:r>
      <w:r w:rsidRPr="007F0921">
        <w:rPr>
          <w:szCs w:val="32"/>
        </w:rPr>
        <w:t xml:space="preserve"> с замками верхнего модуля.</w:t>
      </w:r>
      <w:r w:rsidRPr="007F0921">
        <w:t xml:space="preserve"> </w:t>
      </w:r>
    </w:p>
    <w:p w:rsidR="009F613B" w:rsidRPr="007F0921" w:rsidRDefault="009F613B" w:rsidP="00F12964">
      <w:pPr>
        <w:pStyle w:val="tdtoccaptionlevel3"/>
        <w:numPr>
          <w:ilvl w:val="2"/>
          <w:numId w:val="18"/>
        </w:numPr>
        <w:ind w:left="0" w:firstLine="1134"/>
      </w:pPr>
      <w:r w:rsidRPr="007F0921">
        <w:t>Выключить источник питания турникета и отсоединить его от сети.</w:t>
      </w:r>
    </w:p>
    <w:p w:rsidR="009F613B" w:rsidRPr="007F0921" w:rsidRDefault="009F613B" w:rsidP="00F12964">
      <w:pPr>
        <w:pStyle w:val="tdtoccaptionlevel3"/>
        <w:numPr>
          <w:ilvl w:val="2"/>
          <w:numId w:val="18"/>
        </w:numPr>
        <w:ind w:left="0" w:firstLine="1134"/>
      </w:pPr>
      <w:r w:rsidRPr="007F0921">
        <w:t xml:space="preserve">Открыть замки и снять </w:t>
      </w:r>
      <w:r w:rsidR="00E7300C" w:rsidRPr="007F0921">
        <w:t>крышку</w:t>
      </w:r>
      <w:r w:rsidRPr="007F0921">
        <w:t xml:space="preserve"> верхнего модуля.</w:t>
      </w:r>
    </w:p>
    <w:p w:rsidR="00777DB5" w:rsidRPr="007F0921" w:rsidRDefault="00777DB5" w:rsidP="00777DB5">
      <w:pPr>
        <w:pStyle w:val="tdtext"/>
      </w:pPr>
    </w:p>
    <w:p w:rsidR="00016823" w:rsidRPr="007F0921" w:rsidRDefault="00016823" w:rsidP="00F12964">
      <w:pPr>
        <w:pStyle w:val="tdtoccaptionlevel2"/>
        <w:numPr>
          <w:ilvl w:val="1"/>
          <w:numId w:val="18"/>
        </w:numPr>
      </w:pPr>
      <w:bookmarkStart w:id="26" w:name="_Toc75258117"/>
      <w:r w:rsidRPr="007F0921">
        <w:lastRenderedPageBreak/>
        <w:t>Проверка узлов изделия</w:t>
      </w:r>
      <w:bookmarkEnd w:id="26"/>
    </w:p>
    <w:p w:rsidR="00016823" w:rsidRPr="007F0921" w:rsidRDefault="00016823" w:rsidP="00F12964">
      <w:pPr>
        <w:pStyle w:val="tdtoccaptionlevel3"/>
        <w:numPr>
          <w:ilvl w:val="2"/>
          <w:numId w:val="18"/>
        </w:numPr>
        <w:ind w:left="0" w:firstLine="1134"/>
      </w:pPr>
      <w:r w:rsidRPr="007F0921">
        <w:t>Очистит</w:t>
      </w:r>
      <w:r w:rsidR="00B52977" w:rsidRPr="007F0921">
        <w:t>ь</w:t>
      </w:r>
      <w:r w:rsidRPr="007F0921">
        <w:t xml:space="preserve"> несущий каркас от загрязнений.</w:t>
      </w:r>
    </w:p>
    <w:p w:rsidR="008F4C96" w:rsidRPr="007F0921" w:rsidRDefault="008F4C96" w:rsidP="00F12964">
      <w:pPr>
        <w:pStyle w:val="tdtoccaptionlevel3"/>
        <w:numPr>
          <w:ilvl w:val="2"/>
          <w:numId w:val="18"/>
        </w:numPr>
        <w:ind w:left="0" w:firstLine="1134"/>
      </w:pPr>
      <w:r w:rsidRPr="007F0921">
        <w:t>Очистить внутренние части верхнего модуля от загрязнений.</w:t>
      </w:r>
    </w:p>
    <w:p w:rsidR="00016823" w:rsidRPr="007F0921" w:rsidRDefault="00016823" w:rsidP="00F12964">
      <w:pPr>
        <w:pStyle w:val="tdtoccaptionlevel3"/>
        <w:numPr>
          <w:ilvl w:val="2"/>
          <w:numId w:val="18"/>
        </w:numPr>
        <w:ind w:left="0" w:firstLine="1134"/>
      </w:pPr>
      <w:r w:rsidRPr="007F0921">
        <w:t>Провер</w:t>
      </w:r>
      <w:r w:rsidR="00B52977" w:rsidRPr="007F0921">
        <w:t>ить</w:t>
      </w:r>
      <w:r w:rsidRPr="007F0921">
        <w:t xml:space="preserve"> надежность крепления всех кабелей.</w:t>
      </w:r>
    </w:p>
    <w:p w:rsidR="00016823" w:rsidRPr="007F0921" w:rsidRDefault="00016823" w:rsidP="00F12964">
      <w:pPr>
        <w:pStyle w:val="tdtoccaptionlevel3"/>
        <w:numPr>
          <w:ilvl w:val="2"/>
          <w:numId w:val="18"/>
        </w:numPr>
        <w:ind w:left="0" w:firstLine="1134"/>
      </w:pPr>
      <w:r w:rsidRPr="007F0921">
        <w:t>Провер</w:t>
      </w:r>
      <w:r w:rsidR="00B52977" w:rsidRPr="007F0921">
        <w:t>ить</w:t>
      </w:r>
      <w:r w:rsidRPr="007F0921">
        <w:t xml:space="preserve"> и, при необходимости, подтян</w:t>
      </w:r>
      <w:r w:rsidR="00B52977" w:rsidRPr="007F0921">
        <w:t>уть</w:t>
      </w:r>
      <w:r w:rsidRPr="007F0921">
        <w:t xml:space="preserve"> резьбовые соединения креплений узлов турникета.</w:t>
      </w:r>
    </w:p>
    <w:p w:rsidR="00016823" w:rsidRPr="007F0921" w:rsidRDefault="00016823" w:rsidP="00016823">
      <w:pPr>
        <w:pStyle w:val="tdtext"/>
      </w:pPr>
    </w:p>
    <w:p w:rsidR="00016823" w:rsidRPr="007F0921" w:rsidRDefault="00016823" w:rsidP="00F12964">
      <w:pPr>
        <w:pStyle w:val="tdtoccaptionlevel2"/>
        <w:numPr>
          <w:ilvl w:val="1"/>
          <w:numId w:val="18"/>
        </w:numPr>
      </w:pPr>
      <w:bookmarkStart w:id="27" w:name="_Toc75258118"/>
      <w:r w:rsidRPr="007F0921">
        <w:t>Смазка подвижных частей механизма изделия</w:t>
      </w:r>
      <w:bookmarkEnd w:id="27"/>
    </w:p>
    <w:p w:rsidR="00F81324" w:rsidRPr="007F0921" w:rsidRDefault="00591B7A" w:rsidP="00016823">
      <w:pPr>
        <w:pStyle w:val="tdtext"/>
      </w:pPr>
      <w:r w:rsidRPr="007F0921">
        <w:rPr>
          <w:noProof/>
        </w:rPr>
        <w:drawing>
          <wp:inline distT="0" distB="0" distL="0" distR="0" wp14:anchorId="72ADCB2B" wp14:editId="10583369">
            <wp:extent cx="368620" cy="357892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38" cy="358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921">
        <w:t xml:space="preserve"> </w:t>
      </w:r>
      <w:r w:rsidR="00F81324" w:rsidRPr="007F0921">
        <w:t xml:space="preserve">Смазку производить </w:t>
      </w:r>
      <w:r w:rsidR="00EC6683" w:rsidRPr="007F0921">
        <w:t xml:space="preserve">смазкой </w:t>
      </w:r>
      <w:proofErr w:type="spellStart"/>
      <w:r w:rsidR="00D65788" w:rsidRPr="007F0921">
        <w:rPr>
          <w:szCs w:val="32"/>
        </w:rPr>
        <w:t>Л</w:t>
      </w:r>
      <w:r w:rsidR="00EC6683" w:rsidRPr="007F0921">
        <w:rPr>
          <w:szCs w:val="32"/>
        </w:rPr>
        <w:t>итол</w:t>
      </w:r>
      <w:proofErr w:type="spellEnd"/>
      <w:r w:rsidR="00EC6683" w:rsidRPr="007F0921">
        <w:rPr>
          <w:szCs w:val="32"/>
        </w:rPr>
        <w:t xml:space="preserve"> 24</w:t>
      </w:r>
      <w:r w:rsidR="000D5075" w:rsidRPr="007F0921">
        <w:rPr>
          <w:szCs w:val="32"/>
        </w:rPr>
        <w:t xml:space="preserve">. </w:t>
      </w:r>
      <w:r w:rsidR="00CB706E" w:rsidRPr="007F0921">
        <w:rPr>
          <w:szCs w:val="32"/>
        </w:rPr>
        <w:fldChar w:fldCharType="begin"/>
      </w:r>
      <w:r w:rsidR="00CB706E" w:rsidRPr="007F0921">
        <w:rPr>
          <w:szCs w:val="32"/>
        </w:rPr>
        <w:instrText xml:space="preserve"> REF _Ref511838408 \r \h </w:instrText>
      </w:r>
      <w:r w:rsidR="00CB706E" w:rsidRPr="007F0921">
        <w:rPr>
          <w:szCs w:val="32"/>
        </w:rPr>
      </w:r>
      <w:r w:rsidR="00CB706E" w:rsidRPr="007F0921">
        <w:rPr>
          <w:szCs w:val="32"/>
        </w:rPr>
        <w:fldChar w:fldCharType="separate"/>
      </w:r>
      <w:r w:rsidR="00FB78A5">
        <w:rPr>
          <w:szCs w:val="32"/>
        </w:rPr>
        <w:t>Рисунок 6 –</w:t>
      </w:r>
      <w:r w:rsidR="00CB706E" w:rsidRPr="007F0921">
        <w:rPr>
          <w:szCs w:val="32"/>
        </w:rPr>
        <w:fldChar w:fldCharType="end"/>
      </w:r>
      <w:r w:rsidR="00C46ADB" w:rsidRPr="007F0921">
        <w:rPr>
          <w:szCs w:val="32"/>
        </w:rPr>
        <w:t xml:space="preserve"> </w:t>
      </w:r>
      <w:r w:rsidR="00566078" w:rsidRPr="007F0921">
        <w:rPr>
          <w:szCs w:val="32"/>
        </w:rPr>
        <w:t>м</w:t>
      </w:r>
      <w:r w:rsidR="000D5075" w:rsidRPr="007F0921">
        <w:rPr>
          <w:szCs w:val="32"/>
        </w:rPr>
        <w:t>еста смазки</w:t>
      </w:r>
      <w:r w:rsidR="000A706A" w:rsidRPr="007F0921">
        <w:rPr>
          <w:szCs w:val="32"/>
        </w:rPr>
        <w:t xml:space="preserve"> механизма изделия</w:t>
      </w:r>
      <w:r w:rsidR="00566078" w:rsidRPr="007F0921">
        <w:rPr>
          <w:szCs w:val="32"/>
        </w:rPr>
        <w:t>.</w:t>
      </w:r>
    </w:p>
    <w:p w:rsidR="007C52FF" w:rsidRPr="007F0921" w:rsidRDefault="00F354E0" w:rsidP="00F354E0">
      <w:pPr>
        <w:pStyle w:val="tdtext"/>
        <w:ind w:firstLine="0"/>
        <w:jc w:val="center"/>
      </w:pPr>
      <w:r w:rsidRPr="007F0921">
        <w:rPr>
          <w:noProof/>
        </w:rPr>
        <w:drawing>
          <wp:inline distT="0" distB="0" distL="0" distR="0" wp14:anchorId="22B90BE7" wp14:editId="300A5EB5">
            <wp:extent cx="6477000" cy="36671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2FF" w:rsidRPr="007F0921" w:rsidRDefault="000A706A" w:rsidP="007C52FF">
      <w:pPr>
        <w:pStyle w:val="tdillustrationname"/>
      </w:pPr>
      <w:bookmarkStart w:id="28" w:name="_Ref511838408"/>
      <w:r w:rsidRPr="007F0921">
        <w:t>Места смазки механизма изделия</w:t>
      </w:r>
      <w:bookmarkEnd w:id="28"/>
    </w:p>
    <w:p w:rsidR="00C46A2E" w:rsidRPr="007F0921" w:rsidRDefault="00C46A2E" w:rsidP="00C46A2E">
      <w:pPr>
        <w:pStyle w:val="tdtext"/>
      </w:pPr>
    </w:p>
    <w:p w:rsidR="007C52FF" w:rsidRPr="007F0921" w:rsidRDefault="007C52FF" w:rsidP="00F12964">
      <w:pPr>
        <w:pStyle w:val="tdtoccaptionlevel2"/>
        <w:numPr>
          <w:ilvl w:val="1"/>
          <w:numId w:val="18"/>
        </w:numPr>
      </w:pPr>
      <w:bookmarkStart w:id="29" w:name="_Toc506739009"/>
      <w:bookmarkStart w:id="30" w:name="_Toc75258119"/>
      <w:bookmarkEnd w:id="0"/>
      <w:r w:rsidRPr="007F0921">
        <w:lastRenderedPageBreak/>
        <w:t>Сборка и проверка работоспособности изделия</w:t>
      </w:r>
      <w:bookmarkEnd w:id="29"/>
      <w:bookmarkEnd w:id="30"/>
    </w:p>
    <w:p w:rsidR="007C52FF" w:rsidRPr="007F0921" w:rsidRDefault="00F87AF0" w:rsidP="007C52FF">
      <w:pPr>
        <w:pStyle w:val="tdtext"/>
      </w:pPr>
      <w:r w:rsidRPr="007F0921">
        <w:t>Выполнить сборку изделия</w:t>
      </w:r>
      <w:r w:rsidR="007C52FF" w:rsidRPr="007F0921">
        <w:t>:</w:t>
      </w:r>
    </w:p>
    <w:p w:rsidR="007C52FF" w:rsidRPr="007F0921" w:rsidRDefault="007C52FF" w:rsidP="00F12964">
      <w:pPr>
        <w:pStyle w:val="tdorderedlistlevel1"/>
        <w:numPr>
          <w:ilvl w:val="0"/>
          <w:numId w:val="22"/>
        </w:numPr>
        <w:rPr>
          <w:sz w:val="24"/>
          <w:szCs w:val="24"/>
        </w:rPr>
      </w:pPr>
      <w:r w:rsidRPr="007F0921">
        <w:rPr>
          <w:sz w:val="24"/>
          <w:szCs w:val="24"/>
        </w:rPr>
        <w:t xml:space="preserve">установить </w:t>
      </w:r>
      <w:r w:rsidR="00B163F8" w:rsidRPr="007F0921">
        <w:rPr>
          <w:sz w:val="24"/>
          <w:szCs w:val="24"/>
        </w:rPr>
        <w:t>дверцы с замками верхнего модуля</w:t>
      </w:r>
      <w:r w:rsidRPr="007F0921">
        <w:rPr>
          <w:sz w:val="24"/>
          <w:szCs w:val="24"/>
        </w:rPr>
        <w:t>;</w:t>
      </w:r>
    </w:p>
    <w:p w:rsidR="007C52FF" w:rsidRPr="007F0921" w:rsidRDefault="007C52FF" w:rsidP="007C52FF">
      <w:pPr>
        <w:pStyle w:val="tdorderedlistlevel1"/>
        <w:rPr>
          <w:sz w:val="24"/>
          <w:szCs w:val="24"/>
        </w:rPr>
      </w:pPr>
      <w:r w:rsidRPr="007F0921">
        <w:rPr>
          <w:sz w:val="24"/>
          <w:szCs w:val="24"/>
        </w:rPr>
        <w:t>включить питание турникета;</w:t>
      </w:r>
    </w:p>
    <w:p w:rsidR="007C52FF" w:rsidRPr="007F0921" w:rsidRDefault="007C52FF" w:rsidP="007C52FF">
      <w:pPr>
        <w:pStyle w:val="tdorderedlistlevel1"/>
        <w:rPr>
          <w:sz w:val="24"/>
          <w:szCs w:val="24"/>
        </w:rPr>
      </w:pPr>
      <w:r w:rsidRPr="007F0921">
        <w:rPr>
          <w:sz w:val="24"/>
          <w:szCs w:val="24"/>
        </w:rPr>
        <w:t>провести проверку работоспособности, совершив несколько тестовых проходов и переходов в режим «Антипаника».</w:t>
      </w:r>
    </w:p>
    <w:p w:rsidR="004C0DE8" w:rsidRPr="007F0921" w:rsidRDefault="004C0DE8" w:rsidP="007C52FF">
      <w:pPr>
        <w:pStyle w:val="tdtext"/>
      </w:pPr>
    </w:p>
    <w:p w:rsidR="007C52FF" w:rsidRPr="007F0921" w:rsidRDefault="007C52FF" w:rsidP="007C52FF">
      <w:pPr>
        <w:pStyle w:val="tdtext"/>
      </w:pPr>
      <w:r w:rsidRPr="007F0921">
        <w:t>При отсутствии постороннего шума и каких-либо нарушений режимов работы турникет готов к эксплуатации.</w:t>
      </w:r>
    </w:p>
    <w:p w:rsidR="007C52FF" w:rsidRPr="007F0921" w:rsidRDefault="007C52FF" w:rsidP="007C52FF">
      <w:pPr>
        <w:pStyle w:val="tdtext"/>
      </w:pPr>
      <w:r w:rsidRPr="007F0921">
        <w:t>В случае обнаружения во время ТО изделия каких-либо дефектов его узлов рекомендуется обратиться в сервисные службы за консультацией.</w:t>
      </w:r>
    </w:p>
    <w:p w:rsidR="007C52FF" w:rsidRPr="007F0921" w:rsidRDefault="007C52FF" w:rsidP="007C52FF">
      <w:pPr>
        <w:pStyle w:val="tdtext"/>
      </w:pPr>
      <w:r w:rsidRPr="007F0921">
        <w:t>Список адресов официальных дистрибьюторов и сервисных центров приведен в Приложении</w:t>
      </w:r>
      <w:proofErr w:type="gramStart"/>
      <w:r w:rsidRPr="007F0921">
        <w:t xml:space="preserve"> А</w:t>
      </w:r>
      <w:proofErr w:type="gramEnd"/>
      <w:r w:rsidRPr="007F0921">
        <w:t xml:space="preserve"> и доступен на сайте: www.oxgard.ru</w:t>
      </w:r>
    </w:p>
    <w:p w:rsidR="007C52FF" w:rsidRPr="007F0921" w:rsidRDefault="007C52FF" w:rsidP="007C52FF">
      <w:pPr>
        <w:pStyle w:val="tdtext"/>
      </w:pPr>
      <w:r w:rsidRPr="007F0921">
        <w:rPr>
          <w:noProof/>
        </w:rPr>
        <w:drawing>
          <wp:inline distT="0" distB="0" distL="0" distR="0" wp14:anchorId="68D1C4C7" wp14:editId="52770359">
            <wp:extent cx="368620" cy="357892"/>
            <wp:effectExtent l="0" t="0" r="0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38" cy="358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921">
        <w:t xml:space="preserve"> При необходимости ремонта</w:t>
      </w:r>
      <w:r w:rsidR="00392A0A" w:rsidRPr="007F0921">
        <w:t xml:space="preserve"> (</w:t>
      </w:r>
      <w:r w:rsidR="00392A0A" w:rsidRPr="007F0921">
        <w:rPr>
          <w:rFonts w:cs="Arial"/>
        </w:rPr>
        <w:t>только для</w:t>
      </w:r>
      <w:r w:rsidR="00F32252" w:rsidRPr="007F0921">
        <w:rPr>
          <w:rFonts w:cs="Arial"/>
        </w:rPr>
        <w:t xml:space="preserve"> издели</w:t>
      </w:r>
      <w:r w:rsidR="00EC1D53">
        <w:rPr>
          <w:rFonts w:cs="Arial"/>
        </w:rPr>
        <w:t>й</w:t>
      </w:r>
      <w:r w:rsidR="00392A0A" w:rsidRPr="007F0921">
        <w:rPr>
          <w:rFonts w:cs="Arial"/>
        </w:rPr>
        <w:t xml:space="preserve"> Т-10</w:t>
      </w:r>
      <w:r w:rsidR="00EC1D53">
        <w:rPr>
          <w:rFonts w:cs="Arial"/>
        </w:rPr>
        <w:t>, С-10</w:t>
      </w:r>
      <w:r w:rsidR="00392A0A" w:rsidRPr="007F0921">
        <w:rPr>
          <w:rFonts w:cs="Arial"/>
        </w:rPr>
        <w:t>)</w:t>
      </w:r>
      <w:r w:rsidRPr="007F0921">
        <w:t xml:space="preserve"> поврежденных окрашенных поверхностей следует пользоваться порошковой кр</w:t>
      </w:r>
      <w:r w:rsidR="00846FA2">
        <w:t>аской, идентичной поврежденной</w:t>
      </w:r>
      <w:r w:rsidRPr="007F0921">
        <w:t>, руководствуясь инструкцией по ее применению.</w:t>
      </w:r>
    </w:p>
    <w:p w:rsidR="007C52FF" w:rsidRPr="007F0921" w:rsidRDefault="007C52FF" w:rsidP="007C52FF">
      <w:pPr>
        <w:pStyle w:val="tdtext"/>
      </w:pPr>
    </w:p>
    <w:p w:rsidR="007C52FF" w:rsidRPr="007F0921" w:rsidRDefault="007C52FF" w:rsidP="007C52FF">
      <w:pPr>
        <w:pStyle w:val="tdtoccaptionlevel1"/>
      </w:pPr>
      <w:bookmarkStart w:id="31" w:name="_Toc506739010"/>
      <w:bookmarkStart w:id="32" w:name="_Toc75258120"/>
      <w:r w:rsidRPr="007F0921">
        <w:lastRenderedPageBreak/>
        <w:t>Текущий ремонт</w:t>
      </w:r>
      <w:bookmarkEnd w:id="31"/>
      <w:bookmarkEnd w:id="32"/>
    </w:p>
    <w:p w:rsidR="007C52FF" w:rsidRPr="007F0921" w:rsidRDefault="007C52FF" w:rsidP="007C52FF">
      <w:pPr>
        <w:pStyle w:val="tdtext"/>
      </w:pPr>
    </w:p>
    <w:p w:rsidR="007C52FF" w:rsidRPr="007F0921" w:rsidRDefault="007C52FF" w:rsidP="00F12964">
      <w:pPr>
        <w:pStyle w:val="tdtoccaptionlevel2"/>
        <w:numPr>
          <w:ilvl w:val="1"/>
          <w:numId w:val="19"/>
        </w:numPr>
      </w:pPr>
      <w:bookmarkStart w:id="33" w:name="_Toc506739011"/>
      <w:bookmarkStart w:id="34" w:name="_Toc75258121"/>
      <w:r w:rsidRPr="007F0921">
        <w:t>Текущий ремонт изделия</w:t>
      </w:r>
      <w:bookmarkEnd w:id="33"/>
      <w:bookmarkEnd w:id="34"/>
    </w:p>
    <w:p w:rsidR="007C52FF" w:rsidRPr="007F0921" w:rsidRDefault="007C52FF" w:rsidP="007C52FF">
      <w:pPr>
        <w:pStyle w:val="tdtext"/>
      </w:pPr>
      <w:r w:rsidRPr="007F0921">
        <w:t>Текущий ремонт изделия не производится. При возникновении неисправностей, перечисленных в таблице 4, предпринять указанные действия.</w:t>
      </w:r>
    </w:p>
    <w:p w:rsidR="007C52FF" w:rsidRPr="007F0921" w:rsidRDefault="007C52FF" w:rsidP="007C52FF">
      <w:pPr>
        <w:pStyle w:val="tdtablename"/>
      </w:pPr>
      <w:r w:rsidRPr="007F0921">
        <w:t>Типовые неисправности изделия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520"/>
      </w:tblGrid>
      <w:tr w:rsidR="007F0921" w:rsidRPr="007F0921" w:rsidTr="00654EE4">
        <w:trPr>
          <w:trHeight w:val="756"/>
        </w:trPr>
        <w:tc>
          <w:tcPr>
            <w:tcW w:w="3794" w:type="dxa"/>
            <w:vAlign w:val="center"/>
          </w:tcPr>
          <w:p w:rsidR="00942B76" w:rsidRPr="007F0921" w:rsidRDefault="00942B76" w:rsidP="00654EE4">
            <w:pPr>
              <w:pStyle w:val="tdtablecaption"/>
              <w:rPr>
                <w:rFonts w:cs="Arial"/>
                <w:sz w:val="24"/>
              </w:rPr>
            </w:pPr>
            <w:r w:rsidRPr="007F0921">
              <w:rPr>
                <w:rFonts w:cs="Arial"/>
                <w:sz w:val="24"/>
              </w:rPr>
              <w:t>Неисправность</w:t>
            </w:r>
          </w:p>
        </w:tc>
        <w:tc>
          <w:tcPr>
            <w:tcW w:w="6520" w:type="dxa"/>
            <w:vAlign w:val="center"/>
          </w:tcPr>
          <w:p w:rsidR="00942B76" w:rsidRPr="007F0921" w:rsidRDefault="00942B76" w:rsidP="00654EE4">
            <w:pPr>
              <w:pStyle w:val="tdtablecaption"/>
              <w:rPr>
                <w:rFonts w:cs="Arial"/>
                <w:sz w:val="24"/>
              </w:rPr>
            </w:pPr>
            <w:r w:rsidRPr="007F0921">
              <w:rPr>
                <w:rFonts w:cs="Arial"/>
                <w:sz w:val="24"/>
              </w:rPr>
              <w:t>Действие</w:t>
            </w:r>
          </w:p>
        </w:tc>
      </w:tr>
      <w:tr w:rsidR="007F0921" w:rsidRPr="007F0921" w:rsidTr="00654EE4">
        <w:trPr>
          <w:trHeight w:val="437"/>
        </w:trPr>
        <w:tc>
          <w:tcPr>
            <w:tcW w:w="3794" w:type="dxa"/>
            <w:vAlign w:val="center"/>
          </w:tcPr>
          <w:p w:rsidR="00942B76" w:rsidRPr="007F0921" w:rsidRDefault="00942B76" w:rsidP="00654EE4">
            <w:pPr>
              <w:pStyle w:val="tdtablecaption"/>
              <w:jc w:val="left"/>
              <w:rPr>
                <w:rFonts w:cs="Arial"/>
                <w:b w:val="0"/>
                <w:sz w:val="24"/>
              </w:rPr>
            </w:pPr>
            <w:r w:rsidRPr="007F0921">
              <w:rPr>
                <w:rFonts w:cs="Arial"/>
                <w:b w:val="0"/>
                <w:sz w:val="24"/>
              </w:rPr>
              <w:t>БП подключен, но турникет не работает</w:t>
            </w:r>
          </w:p>
        </w:tc>
        <w:tc>
          <w:tcPr>
            <w:tcW w:w="6520" w:type="dxa"/>
            <w:vAlign w:val="center"/>
          </w:tcPr>
          <w:p w:rsidR="00942B76" w:rsidRPr="007F0921" w:rsidRDefault="00942B76" w:rsidP="00654EE4">
            <w:pPr>
              <w:pStyle w:val="tdtablecaption"/>
              <w:jc w:val="left"/>
              <w:rPr>
                <w:rFonts w:cs="Arial"/>
                <w:b w:val="0"/>
                <w:sz w:val="24"/>
              </w:rPr>
            </w:pPr>
            <w:r w:rsidRPr="007F0921">
              <w:rPr>
                <w:rFonts w:cs="Arial"/>
                <w:b w:val="0"/>
                <w:sz w:val="24"/>
              </w:rPr>
              <w:t>Проверьте правильность подключения кабелей;</w:t>
            </w:r>
          </w:p>
          <w:p w:rsidR="00942B76" w:rsidRPr="007F0921" w:rsidRDefault="00942B76" w:rsidP="00654EE4">
            <w:pPr>
              <w:pStyle w:val="tdtablecaption"/>
              <w:jc w:val="left"/>
              <w:rPr>
                <w:rFonts w:cs="Arial"/>
                <w:b w:val="0"/>
                <w:sz w:val="24"/>
              </w:rPr>
            </w:pPr>
            <w:r w:rsidRPr="007F0921">
              <w:rPr>
                <w:rFonts w:cs="Arial"/>
                <w:b w:val="0"/>
                <w:sz w:val="24"/>
              </w:rPr>
              <w:t>Проверьте предохранитель на кросс плате.</w:t>
            </w:r>
          </w:p>
        </w:tc>
      </w:tr>
      <w:tr w:rsidR="00942B76" w:rsidRPr="007F0921" w:rsidTr="00654EE4">
        <w:trPr>
          <w:trHeight w:val="437"/>
        </w:trPr>
        <w:tc>
          <w:tcPr>
            <w:tcW w:w="3794" w:type="dxa"/>
            <w:vAlign w:val="center"/>
          </w:tcPr>
          <w:p w:rsidR="00942B76" w:rsidRPr="007F0921" w:rsidRDefault="00B25D6E" w:rsidP="00654EE4">
            <w:pPr>
              <w:pStyle w:val="tdtablecaption"/>
              <w:jc w:val="left"/>
              <w:rPr>
                <w:rFonts w:cs="Arial"/>
                <w:b w:val="0"/>
                <w:sz w:val="24"/>
              </w:rPr>
            </w:pPr>
            <w:r w:rsidRPr="007F0921">
              <w:rPr>
                <w:rFonts w:cs="Arial"/>
                <w:b w:val="0"/>
                <w:sz w:val="24"/>
              </w:rPr>
              <w:t>При включении турникета, он выдает непрерывный звуковой сигнал</w:t>
            </w:r>
          </w:p>
        </w:tc>
        <w:tc>
          <w:tcPr>
            <w:tcW w:w="6520" w:type="dxa"/>
            <w:vAlign w:val="center"/>
          </w:tcPr>
          <w:p w:rsidR="00942B76" w:rsidRPr="007F0921" w:rsidRDefault="00B25D6E" w:rsidP="00D5478C">
            <w:pPr>
              <w:pStyle w:val="tdtablecaption"/>
              <w:jc w:val="left"/>
              <w:rPr>
                <w:rFonts w:cs="Arial"/>
                <w:b w:val="0"/>
                <w:sz w:val="24"/>
              </w:rPr>
            </w:pPr>
            <w:r w:rsidRPr="007F0921">
              <w:rPr>
                <w:rFonts w:cs="Arial"/>
                <w:b w:val="0"/>
                <w:sz w:val="24"/>
              </w:rPr>
              <w:t>Установить ротор в нулевое положение</w:t>
            </w:r>
          </w:p>
        </w:tc>
      </w:tr>
    </w:tbl>
    <w:p w:rsidR="00957F77" w:rsidRPr="007F0921" w:rsidRDefault="00957F77" w:rsidP="007C52FF">
      <w:pPr>
        <w:pStyle w:val="tdtext"/>
      </w:pPr>
    </w:p>
    <w:p w:rsidR="007C52FF" w:rsidRPr="007F0921" w:rsidRDefault="007C52FF" w:rsidP="007C52FF">
      <w:pPr>
        <w:pStyle w:val="tdtext"/>
      </w:pPr>
      <w:r w:rsidRPr="007F0921">
        <w:t>При возникновении прочих неисправностей обратиться в сервисные службы.</w:t>
      </w:r>
    </w:p>
    <w:p w:rsidR="00942B76" w:rsidRPr="007F0921" w:rsidRDefault="00942B76" w:rsidP="007C52FF">
      <w:pPr>
        <w:pStyle w:val="tdtext"/>
      </w:pPr>
    </w:p>
    <w:p w:rsidR="006872F8" w:rsidRPr="007F0921" w:rsidRDefault="006872F8" w:rsidP="007C52FF">
      <w:pPr>
        <w:pStyle w:val="tdtext"/>
      </w:pPr>
    </w:p>
    <w:p w:rsidR="00942B76" w:rsidRPr="007F0921" w:rsidRDefault="00942B76" w:rsidP="007C52FF">
      <w:pPr>
        <w:pStyle w:val="tdtext"/>
      </w:pPr>
    </w:p>
    <w:p w:rsidR="001617B1" w:rsidRPr="007F0921" w:rsidRDefault="001617B1" w:rsidP="007C52FF">
      <w:pPr>
        <w:pStyle w:val="tdtext"/>
      </w:pPr>
    </w:p>
    <w:p w:rsidR="001617B1" w:rsidRPr="007F0921" w:rsidRDefault="001617B1" w:rsidP="007C52FF">
      <w:pPr>
        <w:pStyle w:val="tdtext"/>
      </w:pPr>
    </w:p>
    <w:p w:rsidR="007C52FF" w:rsidRPr="007F0921" w:rsidRDefault="007C52FF" w:rsidP="00F12964">
      <w:pPr>
        <w:pStyle w:val="tdtoccaptionlevel2"/>
        <w:numPr>
          <w:ilvl w:val="1"/>
          <w:numId w:val="19"/>
        </w:numPr>
      </w:pPr>
      <w:bookmarkStart w:id="35" w:name="_Toc506739012"/>
      <w:bookmarkStart w:id="36" w:name="_Toc75258122"/>
      <w:r w:rsidRPr="007F0921">
        <w:t>Текущий ремонт составных частей изделия</w:t>
      </w:r>
      <w:bookmarkEnd w:id="35"/>
      <w:bookmarkEnd w:id="36"/>
    </w:p>
    <w:p w:rsidR="007C52FF" w:rsidRPr="007F0921" w:rsidRDefault="007C52FF" w:rsidP="008411F5">
      <w:pPr>
        <w:pStyle w:val="tdtext"/>
        <w:rPr>
          <w:szCs w:val="28"/>
        </w:rPr>
      </w:pPr>
      <w:r w:rsidRPr="007F0921">
        <w:t xml:space="preserve">Текущий ремонт составных частей изделия проводить путем замены неисправных частей </w:t>
      </w:r>
      <w:proofErr w:type="gramStart"/>
      <w:r w:rsidRPr="007F0921">
        <w:t>на</w:t>
      </w:r>
      <w:proofErr w:type="gramEnd"/>
      <w:r w:rsidRPr="007F0921">
        <w:t xml:space="preserve"> заведомо исправные.</w:t>
      </w:r>
      <w:r w:rsidR="008411F5" w:rsidRPr="007F0921">
        <w:t xml:space="preserve"> </w:t>
      </w:r>
      <w:r w:rsidRPr="007F0921">
        <w:rPr>
          <w:szCs w:val="28"/>
        </w:rPr>
        <w:t xml:space="preserve">При невозможности замены </w:t>
      </w:r>
      <w:r w:rsidRPr="007F0921">
        <w:rPr>
          <w:szCs w:val="28"/>
        </w:rPr>
        <w:lastRenderedPageBreak/>
        <w:t>или отсутствии заведомо исправных составных частей изделия должен применяться фирменный метод ремонта.</w:t>
      </w:r>
    </w:p>
    <w:p w:rsidR="00957F77" w:rsidRPr="007F0921" w:rsidRDefault="00957F77" w:rsidP="008411F5">
      <w:pPr>
        <w:pStyle w:val="tdtext"/>
        <w:rPr>
          <w:szCs w:val="28"/>
        </w:rPr>
      </w:pPr>
    </w:p>
    <w:p w:rsidR="007C52FF" w:rsidRPr="007F0921" w:rsidRDefault="007C52FF" w:rsidP="00F12964">
      <w:pPr>
        <w:pStyle w:val="tdtoccaptionlevel2"/>
        <w:numPr>
          <w:ilvl w:val="1"/>
          <w:numId w:val="19"/>
        </w:numPr>
      </w:pPr>
      <w:bookmarkStart w:id="37" w:name="_Toc506739013"/>
      <w:bookmarkStart w:id="38" w:name="_Toc75258123"/>
      <w:r w:rsidRPr="007F0921">
        <w:t>Неисправности в течение гарантийного срока</w:t>
      </w:r>
      <w:bookmarkEnd w:id="37"/>
      <w:bookmarkEnd w:id="38"/>
    </w:p>
    <w:p w:rsidR="007C52FF" w:rsidRPr="007F0921" w:rsidRDefault="007C52FF" w:rsidP="007C52FF">
      <w:pPr>
        <w:pStyle w:val="tdtext"/>
      </w:pPr>
      <w:r w:rsidRPr="007F0921">
        <w:t xml:space="preserve">Если неисправность произошла в течение гарантийного срока (Формуляр </w:t>
      </w:r>
      <w:r w:rsidRPr="007F0921">
        <w:rPr>
          <w:rFonts w:cs="Arial"/>
          <w:b/>
          <w:szCs w:val="28"/>
        </w:rPr>
        <w:fldChar w:fldCharType="begin"/>
      </w:r>
      <w:r w:rsidRPr="007F0921">
        <w:rPr>
          <w:rFonts w:cs="Arial"/>
          <w:b/>
          <w:szCs w:val="28"/>
        </w:rPr>
        <w:instrText xml:space="preserve"> LINK </w:instrText>
      </w:r>
      <w:r w:rsidR="003F61AF" w:rsidRPr="007F0921">
        <w:rPr>
          <w:rFonts w:cs="Arial"/>
          <w:b/>
          <w:szCs w:val="28"/>
        </w:rPr>
        <w:instrText xml:space="preserve">Excel.Sheet.12 "H:\\ЭД\\ОСНОВНОЙ ШАБЛОН\\СВЯЗИ.xlsx" Лист1!догоор </w:instrText>
      </w:r>
      <w:r w:rsidRPr="007F0921">
        <w:rPr>
          <w:rFonts w:cs="Arial"/>
          <w:b/>
          <w:szCs w:val="28"/>
        </w:rPr>
        <w:instrText xml:space="preserve">\a \t  \* MERGEFORMAT </w:instrText>
      </w:r>
      <w:r w:rsidRPr="007F0921">
        <w:rPr>
          <w:rFonts w:cs="Arial"/>
          <w:b/>
          <w:szCs w:val="28"/>
        </w:rPr>
        <w:fldChar w:fldCharType="separate"/>
      </w:r>
      <w:r w:rsidR="008223B2" w:rsidRPr="007F0921">
        <w:rPr>
          <w:rFonts w:cs="Arial"/>
          <w:szCs w:val="28"/>
        </w:rPr>
        <w:t>ВЗР.</w:t>
      </w:r>
      <w:r w:rsidR="00832C4F" w:rsidRPr="007F0921">
        <w:rPr>
          <w:rFonts w:cs="Arial"/>
          <w:szCs w:val="28"/>
        </w:rPr>
        <w:t>2496</w:t>
      </w:r>
      <w:r w:rsidR="008223B2" w:rsidRPr="007F0921">
        <w:rPr>
          <w:rFonts w:cs="Arial"/>
          <w:szCs w:val="28"/>
        </w:rPr>
        <w:t>00.000</w:t>
      </w:r>
      <w:r w:rsidRPr="007F0921">
        <w:rPr>
          <w:rFonts w:cs="Arial"/>
          <w:b/>
          <w:szCs w:val="28"/>
        </w:rPr>
        <w:fldChar w:fldCharType="end"/>
      </w:r>
      <w:r w:rsidRPr="007F0921">
        <w:rPr>
          <w:rFonts w:cs="Arial"/>
          <w:szCs w:val="28"/>
        </w:rPr>
        <w:t xml:space="preserve"> ФО</w:t>
      </w:r>
      <w:r w:rsidRPr="007F0921">
        <w:t>), то необходимо направить рекламацию в адрес предприятия-изготовителя.</w:t>
      </w:r>
    </w:p>
    <w:p w:rsidR="007C52FF" w:rsidRPr="007F0921" w:rsidRDefault="007C52FF" w:rsidP="007C52FF">
      <w:pPr>
        <w:pStyle w:val="tdtext"/>
      </w:pPr>
      <w:r w:rsidRPr="007F0921">
        <w:t xml:space="preserve">Для этого необходимо: </w:t>
      </w:r>
    </w:p>
    <w:p w:rsidR="007C52FF" w:rsidRPr="007F0921" w:rsidRDefault="007C52FF" w:rsidP="00A52583">
      <w:pPr>
        <w:pStyle w:val="tdorderedlistlevel1"/>
        <w:numPr>
          <w:ilvl w:val="0"/>
          <w:numId w:val="40"/>
        </w:numPr>
        <w:rPr>
          <w:sz w:val="24"/>
          <w:szCs w:val="24"/>
        </w:rPr>
      </w:pPr>
      <w:r w:rsidRPr="007F0921">
        <w:rPr>
          <w:sz w:val="24"/>
          <w:szCs w:val="24"/>
        </w:rPr>
        <w:t xml:space="preserve">составить технически обоснованный Акт рекламации; </w:t>
      </w:r>
    </w:p>
    <w:p w:rsidR="007C52FF" w:rsidRPr="007F0921" w:rsidRDefault="007C52FF" w:rsidP="007C52FF">
      <w:pPr>
        <w:pStyle w:val="tdorderedlistlevel1"/>
        <w:rPr>
          <w:sz w:val="24"/>
          <w:szCs w:val="24"/>
        </w:rPr>
      </w:pPr>
      <w:r w:rsidRPr="007F0921">
        <w:rPr>
          <w:sz w:val="24"/>
          <w:szCs w:val="24"/>
        </w:rPr>
        <w:t>сделать выписки из раздела ФО - «Ремонт»;</w:t>
      </w:r>
    </w:p>
    <w:p w:rsidR="007C52FF" w:rsidRPr="007F0921" w:rsidRDefault="007C52FF" w:rsidP="007C52FF">
      <w:pPr>
        <w:pStyle w:val="tdorderedlistlevel1"/>
        <w:rPr>
          <w:sz w:val="24"/>
          <w:szCs w:val="24"/>
        </w:rPr>
      </w:pPr>
      <w:r w:rsidRPr="007F0921">
        <w:rPr>
          <w:sz w:val="24"/>
          <w:szCs w:val="24"/>
        </w:rPr>
        <w:t>сделать выписки из раздела ФО - «Консервация».</w:t>
      </w:r>
    </w:p>
    <w:p w:rsidR="007C52FF" w:rsidRPr="007F0921" w:rsidRDefault="007C52FF" w:rsidP="007C52FF">
      <w:pPr>
        <w:pStyle w:val="tdtoccaptionlevel1"/>
      </w:pPr>
      <w:bookmarkStart w:id="39" w:name="_Toc506739014"/>
      <w:bookmarkStart w:id="40" w:name="_Toc75258124"/>
      <w:r w:rsidRPr="007F0921">
        <w:lastRenderedPageBreak/>
        <w:t>Хранение</w:t>
      </w:r>
      <w:bookmarkEnd w:id="39"/>
      <w:bookmarkEnd w:id="40"/>
    </w:p>
    <w:p w:rsidR="007C52FF" w:rsidRPr="007F0921" w:rsidRDefault="007C52FF" w:rsidP="007C52FF">
      <w:pPr>
        <w:pStyle w:val="tdtext"/>
      </w:pPr>
    </w:p>
    <w:p w:rsidR="007C52FF" w:rsidRPr="007F0921" w:rsidRDefault="007C52FF" w:rsidP="007C52FF">
      <w:pPr>
        <w:pStyle w:val="tdtext"/>
      </w:pPr>
      <w:r w:rsidRPr="007F0921">
        <w:t xml:space="preserve">Хранить изделие допускается в сухих (без конденсации влаги) помещениях при температуре от </w:t>
      </w:r>
      <w:r w:rsidR="002E1B22" w:rsidRPr="007F0921">
        <w:t>-40</w:t>
      </w:r>
      <w:r w:rsidR="00DC4CE5" w:rsidRPr="007F0921">
        <w:t xml:space="preserve"> до +5</w:t>
      </w:r>
      <w:r w:rsidRPr="007F0921">
        <w:t xml:space="preserve">0°С. В помещении для хранения не должно быть паров кислот, щелочей, а также газов, вызывающих коррозию. </w:t>
      </w:r>
    </w:p>
    <w:p w:rsidR="007C52FF" w:rsidRPr="007F0921" w:rsidRDefault="007C52FF" w:rsidP="007C52FF">
      <w:pPr>
        <w:pStyle w:val="tdtext"/>
      </w:pPr>
    </w:p>
    <w:p w:rsidR="007C52FF" w:rsidRPr="007F0921" w:rsidRDefault="007C52FF" w:rsidP="007C52FF">
      <w:pPr>
        <w:pStyle w:val="tdtoccaptionlevel1"/>
      </w:pPr>
      <w:bookmarkStart w:id="41" w:name="_Toc506739015"/>
      <w:bookmarkStart w:id="42" w:name="_Toc75258125"/>
      <w:r w:rsidRPr="007F0921">
        <w:lastRenderedPageBreak/>
        <w:t>Транспортирование</w:t>
      </w:r>
      <w:bookmarkEnd w:id="41"/>
      <w:bookmarkEnd w:id="42"/>
    </w:p>
    <w:p w:rsidR="007C52FF" w:rsidRPr="007F0921" w:rsidRDefault="007C52FF" w:rsidP="007C52FF">
      <w:pPr>
        <w:pStyle w:val="tdtext"/>
      </w:pPr>
    </w:p>
    <w:p w:rsidR="007C52FF" w:rsidRPr="007F0921" w:rsidRDefault="007C52FF" w:rsidP="007C52FF">
      <w:pPr>
        <w:pStyle w:val="tdtext"/>
      </w:pPr>
      <w:r w:rsidRPr="007F0921">
        <w:t xml:space="preserve">Изделие в заводской упаковке можно перевозить воздушным, крытым автомобильным и железнодорожным транспортом с защитой от прямого воздействия атмосферных осадков и пыли без ограничения дальности. </w:t>
      </w:r>
    </w:p>
    <w:p w:rsidR="007C52FF" w:rsidRPr="007F0921" w:rsidRDefault="007C52FF" w:rsidP="007C52FF">
      <w:pPr>
        <w:pStyle w:val="tdtext"/>
      </w:pPr>
      <w:r w:rsidRPr="007F0921">
        <w:t xml:space="preserve">При транспортировке и хранении изделий на евро-поддонах допускается штабелировать коробки в 2 ряда. </w:t>
      </w:r>
    </w:p>
    <w:p w:rsidR="007C52FF" w:rsidRPr="007F0921" w:rsidRDefault="007C52FF" w:rsidP="007C52FF">
      <w:pPr>
        <w:pStyle w:val="tdtext"/>
      </w:pPr>
      <w:r w:rsidRPr="007F0921">
        <w:t>Погрузочные и разгрузочные работы должны осуществляться с соблюдением техники безопасности.</w:t>
      </w:r>
    </w:p>
    <w:p w:rsidR="007C52FF" w:rsidRPr="007F0921" w:rsidRDefault="007C52FF" w:rsidP="007C52FF">
      <w:pPr>
        <w:pStyle w:val="tdtext"/>
      </w:pPr>
    </w:p>
    <w:p w:rsidR="007C52FF" w:rsidRPr="007F0921" w:rsidRDefault="007C52FF" w:rsidP="007C52FF">
      <w:pPr>
        <w:pStyle w:val="tdtext"/>
      </w:pPr>
    </w:p>
    <w:p w:rsidR="007C52FF" w:rsidRPr="007F0921" w:rsidRDefault="007C52FF" w:rsidP="007C52FF">
      <w:pPr>
        <w:pStyle w:val="tdtext"/>
      </w:pPr>
    </w:p>
    <w:p w:rsidR="007C52FF" w:rsidRPr="007F0921" w:rsidRDefault="007C52FF" w:rsidP="007C52FF">
      <w:pPr>
        <w:pStyle w:val="tdtoccaptionlevel1"/>
      </w:pPr>
      <w:bookmarkStart w:id="43" w:name="_Toc506739016"/>
      <w:bookmarkStart w:id="44" w:name="_Toc75258126"/>
      <w:r w:rsidRPr="007F0921">
        <w:lastRenderedPageBreak/>
        <w:t>Утилизация</w:t>
      </w:r>
      <w:bookmarkEnd w:id="43"/>
      <w:bookmarkEnd w:id="44"/>
    </w:p>
    <w:p w:rsidR="007C52FF" w:rsidRPr="007F0921" w:rsidRDefault="007C52FF" w:rsidP="007C52FF">
      <w:pPr>
        <w:pStyle w:val="tdtext"/>
      </w:pPr>
    </w:p>
    <w:p w:rsidR="007C52FF" w:rsidRPr="007F0921" w:rsidRDefault="007C52FF" w:rsidP="007C52FF">
      <w:pPr>
        <w:pStyle w:val="tdtext"/>
      </w:pPr>
      <w:r w:rsidRPr="007F0921">
        <w:t>Изделие утилизировать по окончании срока службы совместно с составными частями.</w:t>
      </w:r>
    </w:p>
    <w:p w:rsidR="007C52FF" w:rsidRPr="007F0921" w:rsidRDefault="007C52FF" w:rsidP="007C52FF">
      <w:pPr>
        <w:pStyle w:val="tdtext"/>
      </w:pPr>
      <w:r w:rsidRPr="007F0921">
        <w:t>Примерами утилизации могут служить разборка (демонтаж) изделия и сепарация его компонентов по однородным группам, перевод его в учебное пособие, использование не по прямому назначению.</w:t>
      </w:r>
    </w:p>
    <w:p w:rsidR="007C52FF" w:rsidRPr="007F0921" w:rsidRDefault="007C52FF" w:rsidP="007C52FF">
      <w:pPr>
        <w:pStyle w:val="tdtext"/>
      </w:pPr>
    </w:p>
    <w:p w:rsidR="00F96CD3" w:rsidRPr="007F0921" w:rsidRDefault="00F96CD3" w:rsidP="00F96CD3">
      <w:pPr>
        <w:pStyle w:val="tdtoccaptionlevel1"/>
        <w:numPr>
          <w:ilvl w:val="0"/>
          <w:numId w:val="0"/>
        </w:numPr>
        <w:ind w:left="360"/>
      </w:pPr>
      <w:bookmarkStart w:id="45" w:name="_Toc523482768"/>
      <w:bookmarkStart w:id="46" w:name="_Toc75258127"/>
      <w:r w:rsidRPr="007F0921">
        <w:lastRenderedPageBreak/>
        <w:t xml:space="preserve">ПРИЛОЖЕНИЕ А </w:t>
      </w:r>
      <w:r w:rsidRPr="007F0921">
        <w:rPr>
          <w:rStyle w:val="afffc"/>
          <w:sz w:val="28"/>
          <w:szCs w:val="28"/>
        </w:rPr>
        <w:t>—</w:t>
      </w:r>
      <w:r w:rsidRPr="007F0921">
        <w:t xml:space="preserve"> Дистрибьюторы и сервисные центры</w:t>
      </w:r>
      <w:bookmarkEnd w:id="45"/>
      <w:bookmarkEnd w:id="46"/>
    </w:p>
    <w:p w:rsidR="00F96CD3" w:rsidRPr="007F0921" w:rsidRDefault="00F96CD3" w:rsidP="00F96CD3">
      <w:pPr>
        <w:pStyle w:val="tdtext"/>
      </w:pPr>
      <w:r w:rsidRPr="007F0921">
        <w:t>Списки официальных дистрибьюторов и сервисных центров указаны в таблицах 5 – 6 и постоянно обновляются. Наиболее актуальную информацию Вы можете получить на сайте www.oxgard.ru.</w:t>
      </w:r>
    </w:p>
    <w:p w:rsidR="00F96CD3" w:rsidRPr="007F0921" w:rsidRDefault="00F96CD3" w:rsidP="00F96CD3">
      <w:pPr>
        <w:pStyle w:val="tdtablename"/>
      </w:pPr>
      <w:r w:rsidRPr="007F0921">
        <w:t>Дистрибьюторы и сервисные центры в России</w:t>
      </w:r>
    </w:p>
    <w:tbl>
      <w:tblPr>
        <w:tblStyle w:val="affa"/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2694"/>
        <w:gridCol w:w="4719"/>
        <w:gridCol w:w="2226"/>
      </w:tblGrid>
      <w:tr w:rsidR="007F0921" w:rsidRPr="007F0921" w:rsidTr="00203CF4">
        <w:trPr>
          <w:cantSplit/>
          <w:trHeight w:val="794"/>
          <w:tblHeader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0921">
              <w:rPr>
                <w:rFonts w:ascii="Arial" w:hAnsi="Arial" w:cs="Arial"/>
                <w:b/>
                <w:sz w:val="22"/>
                <w:szCs w:val="22"/>
              </w:rPr>
              <w:t>№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0921">
              <w:rPr>
                <w:rFonts w:ascii="Arial" w:hAnsi="Arial" w:cs="Arial"/>
                <w:b/>
                <w:sz w:val="22"/>
                <w:szCs w:val="22"/>
              </w:rPr>
              <w:t>Компания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0921">
              <w:rPr>
                <w:rFonts w:ascii="Arial" w:hAnsi="Arial" w:cs="Arial"/>
                <w:b/>
                <w:sz w:val="22"/>
                <w:szCs w:val="22"/>
              </w:rPr>
              <w:t>Контактные данные</w:t>
            </w:r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0921">
              <w:rPr>
                <w:rFonts w:ascii="Arial" w:hAnsi="Arial" w:cs="Arial"/>
                <w:b/>
                <w:sz w:val="22"/>
                <w:szCs w:val="22"/>
              </w:rPr>
              <w:t>Статус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Торговый дом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Эликс</w:t>
            </w:r>
            <w:proofErr w:type="spellEnd"/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107023, г. Москва, ул. М. Семеновская, д. 3 (метро «Электрозаводская»)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7(495)725‒66‒80</w:t>
            </w:r>
          </w:p>
          <w:p w:rsidR="00F96CD3" w:rsidRPr="007F0921" w:rsidRDefault="00A86A24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30" w:history="1">
              <w:r w:rsidR="00F96CD3" w:rsidRPr="007F0921">
                <w:rPr>
                  <w:rStyle w:val="af1"/>
                  <w:rFonts w:ascii="Arial" w:hAnsi="Arial" w:cs="Arial"/>
                  <w:color w:val="auto"/>
                  <w:sz w:val="22"/>
                  <w:szCs w:val="22"/>
                </w:rPr>
                <w:t>www.elics.ru</w:t>
              </w:r>
            </w:hyperlink>
            <w:r w:rsidR="00F96CD3" w:rsidRPr="007F0921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elics@elics.ru</w:t>
            </w:r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Дистрибьютор   Сервисный центр  Склад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ООО «Луис +»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125040, Москва, Центр, 1-я ул. Ямского Поля, д.28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7(495)637‒63‒17 , 7(495)280‒77‒50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www.luis.ru       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 luis@luis.ru</w:t>
            </w:r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Дистрибьютор              Склад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ООО «Луис +»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192029, г. Санкт-Петербург, пр.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Обуховской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 xml:space="preserve"> обороны, д.70,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кор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>. 3А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7 (812) 331‒40‒41; 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www.luis.ru   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 luis-spb@luis-spb.ru</w:t>
            </w:r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Дистрибьютор              Склад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ООО «Луис +»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400081, г. Волгоград, ул. </w:t>
            </w:r>
            <w:proofErr w:type="spellStart"/>
            <w:proofErr w:type="gramStart"/>
            <w:r w:rsidRPr="007F0921">
              <w:rPr>
                <w:rFonts w:ascii="Arial" w:hAnsi="Arial" w:cs="Arial"/>
                <w:sz w:val="22"/>
                <w:szCs w:val="22"/>
              </w:rPr>
              <w:t>Бурейская</w:t>
            </w:r>
            <w:proofErr w:type="spellEnd"/>
            <w:proofErr w:type="gramEnd"/>
            <w:r w:rsidRPr="007F0921">
              <w:rPr>
                <w:rFonts w:ascii="Arial" w:hAnsi="Arial" w:cs="Arial"/>
                <w:sz w:val="22"/>
                <w:szCs w:val="22"/>
              </w:rPr>
              <w:t>, д.7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(8442) 43‒97‒98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www.luis.ru  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info@luis-don.ru</w:t>
            </w:r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Дистрибьютор              Склад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ООО «Луис +»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620100, г. Екатеринбург, ул. Сибирский тракт, д.12, стр. 6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(343) 298‒20‒28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www.luis.ru                     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info@luis-ural.ru</w:t>
            </w:r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Дистрибьютор              Склад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ООО «Луис +»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350051, г. Краснодар, ул. </w:t>
            </w:r>
            <w:proofErr w:type="gramStart"/>
            <w:r w:rsidRPr="007F0921">
              <w:rPr>
                <w:rFonts w:ascii="Arial" w:hAnsi="Arial" w:cs="Arial"/>
                <w:sz w:val="22"/>
                <w:szCs w:val="22"/>
              </w:rPr>
              <w:t>Дальняя</w:t>
            </w:r>
            <w:proofErr w:type="gramEnd"/>
            <w:r w:rsidRPr="007F0921">
              <w:rPr>
                <w:rFonts w:ascii="Arial" w:hAnsi="Arial" w:cs="Arial"/>
                <w:sz w:val="22"/>
                <w:szCs w:val="22"/>
              </w:rPr>
              <w:t>, д.2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(861) 273‒99‒03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www.luis.ru 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 info@luis-don.ru</w:t>
            </w:r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Дистрибьютор              Склад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ООО «Луис +»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Республика Татарстан, 420059, г. Казань, Оренбургский тракт, д.128, к.1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(843) 204‒22‒33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www.luis.ru </w:t>
            </w:r>
            <w:r w:rsidRPr="007F0921">
              <w:rPr>
                <w:rFonts w:ascii="Arial" w:hAnsi="Arial" w:cs="Arial"/>
                <w:sz w:val="22"/>
                <w:szCs w:val="22"/>
              </w:rPr>
              <w:br/>
              <w:t>luis@luis.ru</w:t>
            </w:r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Дистрибьютор              Склад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ООО «Луис +»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603086, г. Нижний Новгород, ул. </w:t>
            </w:r>
            <w:proofErr w:type="gramStart"/>
            <w:r w:rsidRPr="007F0921">
              <w:rPr>
                <w:rFonts w:ascii="Arial" w:hAnsi="Arial" w:cs="Arial"/>
                <w:sz w:val="22"/>
                <w:szCs w:val="22"/>
              </w:rPr>
              <w:t>Мануфактурная</w:t>
            </w:r>
            <w:proofErr w:type="gramEnd"/>
            <w:r w:rsidRPr="007F0921">
              <w:rPr>
                <w:rFonts w:ascii="Arial" w:hAnsi="Arial" w:cs="Arial"/>
                <w:sz w:val="22"/>
                <w:szCs w:val="22"/>
              </w:rPr>
              <w:t>, д.14, пом.1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(831) 214 ‒71‒17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www.luis.ru 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luis@luis.ru</w:t>
            </w:r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Дистрибьютор              Склад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ООО «Луис +»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630007, г. Новосибирск,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ул</w:t>
            </w:r>
            <w:proofErr w:type="gramStart"/>
            <w:r w:rsidRPr="007F0921">
              <w:rPr>
                <w:rFonts w:ascii="Arial" w:hAnsi="Arial" w:cs="Arial"/>
                <w:sz w:val="22"/>
                <w:szCs w:val="22"/>
              </w:rPr>
              <w:t>.Ф</w:t>
            </w:r>
            <w:proofErr w:type="gramEnd"/>
            <w:r w:rsidRPr="007F0921">
              <w:rPr>
                <w:rFonts w:ascii="Arial" w:hAnsi="Arial" w:cs="Arial"/>
                <w:sz w:val="22"/>
                <w:szCs w:val="22"/>
              </w:rPr>
              <w:t>абричная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>, д.10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(383) 285‒33‒77</w:t>
            </w:r>
          </w:p>
          <w:p w:rsidR="00F96CD3" w:rsidRPr="007F0921" w:rsidRDefault="00F96CD3" w:rsidP="00203CF4">
            <w:pPr>
              <w:pStyle w:val="affb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7F0921">
              <w:rPr>
                <w:rFonts w:ascii="Arial" w:hAnsi="Arial" w:cs="Arial"/>
                <w:sz w:val="22"/>
                <w:szCs w:val="22"/>
              </w:rPr>
              <w:instrText xml:space="preserve"> HYPERLINK "http://www.luis.ru</w:instrText>
            </w:r>
          </w:p>
          <w:p w:rsidR="00F96CD3" w:rsidRPr="007F0921" w:rsidRDefault="00F96CD3" w:rsidP="00F96CD3">
            <w:pPr>
              <w:pStyle w:val="affb"/>
              <w:widowControl w:val="0"/>
              <w:numPr>
                <w:ilvl w:val="0"/>
                <w:numId w:val="41"/>
              </w:numPr>
              <w:jc w:val="center"/>
              <w:rPr>
                <w:rStyle w:val="af1"/>
                <w:rFonts w:ascii="Arial" w:hAnsi="Arial" w:cs="Arial"/>
                <w:color w:val="auto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instrText xml:space="preserve">luis@luis.ru" </w:instrText>
            </w:r>
            <w:r w:rsidRPr="007F09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0921">
              <w:rPr>
                <w:rStyle w:val="af1"/>
                <w:rFonts w:ascii="Arial" w:hAnsi="Arial" w:cs="Arial"/>
                <w:color w:val="auto"/>
                <w:sz w:val="22"/>
                <w:szCs w:val="22"/>
              </w:rPr>
              <w:t>www.luis.ru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Style w:val="af1"/>
                <w:rFonts w:ascii="Arial" w:hAnsi="Arial" w:cs="Arial"/>
                <w:color w:val="auto"/>
                <w:sz w:val="22"/>
                <w:szCs w:val="22"/>
              </w:rPr>
              <w:t>luis@luis.ru</w:t>
            </w:r>
            <w:r w:rsidRPr="007F09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Дистрибьютор              Склад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ООО «Луис +»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614064 г. Пермь, ул. Чкалова, д.7а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(342) 206‒07‒47</w:t>
            </w:r>
          </w:p>
          <w:p w:rsidR="00F96CD3" w:rsidRPr="007F0921" w:rsidRDefault="00A86A24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31" w:history="1">
              <w:r w:rsidR="00F96CD3" w:rsidRPr="007F0921">
                <w:rPr>
                  <w:rFonts w:ascii="Arial" w:hAnsi="Arial" w:cs="Arial"/>
                  <w:sz w:val="22"/>
                  <w:szCs w:val="22"/>
                </w:rPr>
                <w:t>www.luis.ru              luis@luis.ru</w:t>
              </w:r>
            </w:hyperlink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Дистрибьютор              Склад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ООО «Луис +»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344029, г. Ростов-на-Дону, ул. Менжинского, д.4А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(863) 261‒82‒10</w:t>
            </w:r>
          </w:p>
          <w:p w:rsidR="00F96CD3" w:rsidRPr="007F0921" w:rsidRDefault="00A86A24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32" w:history="1">
              <w:r w:rsidR="00F96CD3" w:rsidRPr="007F0921">
                <w:rPr>
                  <w:rFonts w:ascii="Arial" w:hAnsi="Arial" w:cs="Arial"/>
                  <w:sz w:val="22"/>
                  <w:szCs w:val="22"/>
                </w:rPr>
                <w:t>www.luis.ru                 info@luis-don.ru</w:t>
              </w:r>
            </w:hyperlink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Дистрибьютор              Склад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ООО «Луис +»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443028, г. Самара, 18 км, Московское шоссе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(846) 203‒04‒24</w:t>
            </w:r>
          </w:p>
          <w:p w:rsidR="00F96CD3" w:rsidRPr="007F0921" w:rsidRDefault="00A86A24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33" w:history="1">
              <w:r w:rsidR="00F96CD3" w:rsidRPr="007F0921">
                <w:rPr>
                  <w:rFonts w:ascii="Arial" w:hAnsi="Arial" w:cs="Arial"/>
                  <w:sz w:val="22"/>
                  <w:szCs w:val="22"/>
                </w:rPr>
                <w:t>www.luis.ru        samara@luis.ru</w:t>
              </w:r>
            </w:hyperlink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Дистрибьютор              Склад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ind w:left="-227" w:firstLine="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ООО «Луис +»</w:t>
            </w:r>
          </w:p>
        </w:tc>
        <w:tc>
          <w:tcPr>
            <w:tcW w:w="4719" w:type="dxa"/>
          </w:tcPr>
          <w:p w:rsidR="00F96CD3" w:rsidRPr="007F0921" w:rsidRDefault="00F96CD3" w:rsidP="00203CF4">
            <w:pPr>
              <w:widowControl w:val="0"/>
              <w:spacing w:after="240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625048, г. Тюмень, ул.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Эрвье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>, д.9</w:t>
            </w:r>
          </w:p>
          <w:p w:rsidR="00F96CD3" w:rsidRPr="007F0921" w:rsidRDefault="00F96CD3" w:rsidP="00203CF4">
            <w:pPr>
              <w:widowControl w:val="0"/>
              <w:spacing w:after="240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(3452) 48‒95‒20   7 (3452)48‒95‒40    7 (3452)48‒95‒35</w:t>
            </w:r>
          </w:p>
          <w:p w:rsidR="00F96CD3" w:rsidRPr="007F0921" w:rsidRDefault="00A86A24" w:rsidP="00203CF4">
            <w:pPr>
              <w:widowControl w:val="0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34" w:history="1">
              <w:r w:rsidR="00F96CD3" w:rsidRPr="007F0921">
                <w:rPr>
                  <w:rStyle w:val="af1"/>
                  <w:rFonts w:ascii="Arial" w:hAnsi="Arial" w:cs="Arial"/>
                  <w:color w:val="auto"/>
                  <w:sz w:val="22"/>
                  <w:szCs w:val="22"/>
                </w:rPr>
                <w:t>www.luis.ru     samara@luis.ru</w:t>
              </w:r>
            </w:hyperlink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Дистрибьютор              Склад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ООО «Луис +»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454090, г. Челябинск, пр. Ленина, д.35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(351) 220‒00‒72</w:t>
            </w:r>
          </w:p>
          <w:p w:rsidR="00F96CD3" w:rsidRPr="007F0921" w:rsidRDefault="00A86A24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35" w:history="1">
              <w:r w:rsidR="00F96CD3" w:rsidRPr="007F0921">
                <w:rPr>
                  <w:rStyle w:val="af1"/>
                  <w:rFonts w:ascii="Arial" w:hAnsi="Arial" w:cs="Arial"/>
                  <w:color w:val="auto"/>
                  <w:sz w:val="22"/>
                  <w:szCs w:val="22"/>
                </w:rPr>
                <w:t>www.luis.ru    luis@luis.ru</w:t>
              </w:r>
            </w:hyperlink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Дистрибьютор              Склад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Торговый дом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Лайта</w:t>
            </w:r>
            <w:proofErr w:type="spellEnd"/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410056, Саратов, Ульяновская улица, 17А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(8452) 392‒057,    7 (8452) 735‒575                             7 (8452) 524‒586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www.layta.ru      info@layta.ru</w:t>
            </w:r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Торговый дом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Лайта</w:t>
            </w:r>
            <w:proofErr w:type="spellEnd"/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355000,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г</w:t>
            </w:r>
            <w:proofErr w:type="gramStart"/>
            <w:r w:rsidRPr="007F0921">
              <w:rPr>
                <w:rFonts w:ascii="Arial" w:hAnsi="Arial" w:cs="Arial"/>
                <w:sz w:val="22"/>
                <w:szCs w:val="22"/>
              </w:rPr>
              <w:t>.С</w:t>
            </w:r>
            <w:proofErr w:type="gramEnd"/>
            <w:r w:rsidRPr="007F0921">
              <w:rPr>
                <w:rFonts w:ascii="Arial" w:hAnsi="Arial" w:cs="Arial"/>
                <w:sz w:val="22"/>
                <w:szCs w:val="22"/>
              </w:rPr>
              <w:t>таврополь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>, ул. Пирогова 20 "А"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(8652) 550‒111     7(8652) 551‒529                                  7 (8652) 552‒311    7 (8652) 552‒411                                 7 (8652) 553‒211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www.layta.ru     info@layta.ru</w:t>
            </w:r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Безопаность</w:t>
            </w:r>
            <w:proofErr w:type="spellEnd"/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г.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Москва</w:t>
            </w:r>
            <w:proofErr w:type="gramStart"/>
            <w:r w:rsidRPr="007F0921">
              <w:rPr>
                <w:rFonts w:ascii="Arial" w:hAnsi="Arial" w:cs="Arial"/>
                <w:sz w:val="22"/>
                <w:szCs w:val="22"/>
              </w:rPr>
              <w:t>,у</w:t>
            </w:r>
            <w:proofErr w:type="gramEnd"/>
            <w:r w:rsidRPr="007F0921">
              <w:rPr>
                <w:rFonts w:ascii="Arial" w:hAnsi="Arial" w:cs="Arial"/>
                <w:sz w:val="22"/>
                <w:szCs w:val="22"/>
              </w:rPr>
              <w:t>л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>. 12-я Парковая, д. 5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7(495)150‒10‒71 (многоканальный)</w:t>
            </w:r>
          </w:p>
          <w:p w:rsidR="00F96CD3" w:rsidRPr="007F0921" w:rsidRDefault="00A86A24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36" w:history="1">
              <w:r w:rsidR="00F96CD3" w:rsidRPr="007F0921">
                <w:rPr>
                  <w:rFonts w:ascii="Arial" w:hAnsi="Arial" w:cs="Arial"/>
                  <w:sz w:val="22"/>
                  <w:szCs w:val="22"/>
                </w:rPr>
                <w:t>sales@podkontrolem.ru          www.podcontrolem.ru</w:t>
              </w:r>
            </w:hyperlink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                     Сервисный центр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Покеткей</w:t>
            </w:r>
            <w:proofErr w:type="spellEnd"/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123290, г. Москва, Причальный проезд, д. 8, корпус 1, помещение 502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7(495) 107-09-10</w:t>
            </w:r>
          </w:p>
          <w:p w:rsidR="00F96CD3" w:rsidRPr="007F0921" w:rsidRDefault="00A86A24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37" w:history="1">
              <w:r w:rsidR="00F96CD3" w:rsidRPr="007F0921">
                <w:rPr>
                  <w:rFonts w:ascii="Arial" w:hAnsi="Arial" w:cs="Arial"/>
                  <w:sz w:val="22"/>
                  <w:szCs w:val="22"/>
                </w:rPr>
                <w:t>hello@pocketkey.ru                   www.pocketkey.ru</w:t>
              </w:r>
            </w:hyperlink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lastRenderedPageBreak/>
              <w:t>19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Равелин ЛТД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ул</w:t>
            </w:r>
            <w:proofErr w:type="gramStart"/>
            <w:r w:rsidRPr="007F0921">
              <w:rPr>
                <w:rFonts w:ascii="Arial" w:hAnsi="Arial" w:cs="Arial"/>
                <w:sz w:val="22"/>
                <w:szCs w:val="22"/>
              </w:rPr>
              <w:t>.П</w:t>
            </w:r>
            <w:proofErr w:type="gramEnd"/>
            <w:r w:rsidRPr="007F0921">
              <w:rPr>
                <w:rFonts w:ascii="Arial" w:hAnsi="Arial" w:cs="Arial"/>
                <w:sz w:val="22"/>
                <w:szCs w:val="22"/>
              </w:rPr>
              <w:t>рофессора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 xml:space="preserve"> Попова, д.4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7(812) 327-50-32</w:t>
            </w:r>
          </w:p>
          <w:p w:rsidR="00F96CD3" w:rsidRPr="007F0921" w:rsidRDefault="00A86A24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38" w:history="1">
              <w:r w:rsidR="00F96CD3" w:rsidRPr="007F0921">
                <w:rPr>
                  <w:rFonts w:ascii="Arial" w:hAnsi="Arial" w:cs="Arial"/>
                  <w:sz w:val="22"/>
                  <w:szCs w:val="22"/>
                </w:rPr>
                <w:t>ravelin@ravelinspb.ru,  www.ravelinspb.ru</w:t>
              </w:r>
            </w:hyperlink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                Сервисный центр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Корпоративные Бизнес Системы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 123181, Москва, ул. Исаковского, д. 33, корп. 3</w:t>
            </w:r>
          </w:p>
          <w:p w:rsidR="00F96CD3" w:rsidRPr="007F0921" w:rsidRDefault="00A86A24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39" w:history="1">
              <w:r w:rsidR="00F96CD3" w:rsidRPr="007F0921">
                <w:rPr>
                  <w:rFonts w:ascii="Arial" w:hAnsi="Arial" w:cs="Arial"/>
                  <w:sz w:val="22"/>
                  <w:szCs w:val="22"/>
                </w:rPr>
                <w:t>7(495) 234-68-51</w:t>
              </w:r>
            </w:hyperlink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www.cbs-group.ru                  sales@cbs-group.ru</w:t>
            </w:r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                Сервисный центр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Корпоративные Бизнес Системы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344002, Ростов-на-Дону, пер. Соляной спуск 8-10, 34</w:t>
            </w:r>
          </w:p>
          <w:p w:rsidR="00F96CD3" w:rsidRPr="007F0921" w:rsidRDefault="00A86A24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40" w:history="1">
              <w:r w:rsidR="00F96CD3" w:rsidRPr="007F0921">
                <w:rPr>
                  <w:rFonts w:ascii="Arial" w:hAnsi="Arial" w:cs="Arial"/>
                  <w:sz w:val="22"/>
                  <w:szCs w:val="22"/>
                </w:rPr>
                <w:t>7(495) 234-68-52</w:t>
              </w:r>
            </w:hyperlink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www.cbs-group.ru      sales@cbs-group.ru</w:t>
            </w:r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                Сервисный центр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ГК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Инфорсе</w:t>
            </w:r>
            <w:proofErr w:type="gramStart"/>
            <w:r w:rsidRPr="007F0921">
              <w:rPr>
                <w:rFonts w:ascii="Arial" w:hAnsi="Arial" w:cs="Arial"/>
                <w:sz w:val="22"/>
                <w:szCs w:val="22"/>
              </w:rPr>
              <w:t>р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Pr="007F0921">
              <w:rPr>
                <w:rFonts w:ascii="Arial" w:hAnsi="Arial" w:cs="Arial"/>
                <w:sz w:val="22"/>
                <w:szCs w:val="22"/>
              </w:rPr>
              <w:t>Единые Системные Технологии)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 109428, Москва, Рязанский проспект, д. 24, корп. 2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7(495)660 17 33</w:t>
            </w:r>
          </w:p>
          <w:p w:rsidR="00F96CD3" w:rsidRPr="007F0921" w:rsidRDefault="00A86A24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41" w:history="1">
              <w:r w:rsidR="00F96CD3" w:rsidRPr="007F0921">
                <w:rPr>
                  <w:rFonts w:ascii="Arial" w:hAnsi="Arial" w:cs="Arial"/>
                  <w:sz w:val="22"/>
                  <w:szCs w:val="22"/>
                </w:rPr>
                <w:t>www.inforser.ru</w:t>
              </w:r>
            </w:hyperlink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                Сервисный центр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Бенар</w:t>
            </w:r>
            <w:proofErr w:type="spellEnd"/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Хабаровск,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Нефтянная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>, 14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8 962 587 11 69</w:t>
            </w:r>
          </w:p>
          <w:p w:rsidR="00F96CD3" w:rsidRPr="007F0921" w:rsidRDefault="00A86A24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42" w:history="1">
              <w:r w:rsidR="00F96CD3" w:rsidRPr="007F0921">
                <w:rPr>
                  <w:rStyle w:val="af1"/>
                  <w:rFonts w:ascii="Arial" w:hAnsi="Arial" w:cs="Arial"/>
                  <w:color w:val="auto"/>
                  <w:sz w:val="22"/>
                  <w:szCs w:val="22"/>
                </w:rPr>
                <w:t>бенар.рф     sales@khab-tech.ru</w:t>
              </w:r>
            </w:hyperlink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                Сервисный центр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F0921">
              <w:rPr>
                <w:rFonts w:ascii="Arial" w:hAnsi="Arial" w:cs="Arial"/>
                <w:sz w:val="22"/>
                <w:szCs w:val="22"/>
              </w:rPr>
              <w:t>АТМ</w:t>
            </w:r>
            <w:proofErr w:type="gramEnd"/>
          </w:p>
        </w:tc>
        <w:tc>
          <w:tcPr>
            <w:tcW w:w="4719" w:type="dxa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г. Санкт-Петербург, ш. Революции, д. 31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(812) 640-85-84</w:t>
            </w:r>
            <w:r w:rsidRPr="007F0921">
              <w:rPr>
                <w:rFonts w:ascii="Arial" w:hAnsi="Arial" w:cs="Arial"/>
                <w:sz w:val="22"/>
                <w:szCs w:val="22"/>
              </w:rPr>
              <w:br/>
              <w:t>7 (812) 655-62-05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7F0921">
              <w:rPr>
                <w:rFonts w:ascii="Arial" w:hAnsi="Arial" w:cs="Arial"/>
                <w:sz w:val="22"/>
                <w:szCs w:val="22"/>
              </w:rPr>
              <w:instrText xml:space="preserve"> HYPERLINK "http://www.atmcompany.ru</w:instrTex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Style w:val="af1"/>
                <w:rFonts w:ascii="Arial" w:hAnsi="Arial" w:cs="Arial"/>
                <w:color w:val="auto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instrText xml:space="preserve">info@atmcompany.ru  " </w:instrText>
            </w:r>
            <w:r w:rsidRPr="007F09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0921">
              <w:rPr>
                <w:rStyle w:val="af1"/>
                <w:rFonts w:ascii="Arial" w:hAnsi="Arial" w:cs="Arial"/>
                <w:color w:val="auto"/>
                <w:sz w:val="22"/>
                <w:szCs w:val="22"/>
              </w:rPr>
              <w:t>www.atmcompany.ru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Style w:val="af1"/>
                <w:rFonts w:ascii="Arial" w:hAnsi="Arial" w:cs="Arial"/>
                <w:color w:val="auto"/>
                <w:sz w:val="22"/>
                <w:szCs w:val="22"/>
              </w:rPr>
              <w:t xml:space="preserve">info@atmcompany.ru  </w:t>
            </w:r>
            <w:r w:rsidRPr="007F09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ЗАО Центр Систем Безопасности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195197 Санкт-Петербург, 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Полюстровский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 xml:space="preserve"> пр., д. 32 Лит. К, оф. 201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(812) 240-31-00</w:t>
            </w:r>
          </w:p>
          <w:p w:rsidR="00F96CD3" w:rsidRPr="007F0921" w:rsidRDefault="00A86A24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43" w:history="1">
              <w:r w:rsidR="00F96CD3" w:rsidRPr="007F0921">
                <w:rPr>
                  <w:rFonts w:ascii="Arial" w:hAnsi="Arial" w:cs="Arial"/>
                  <w:sz w:val="22"/>
                  <w:szCs w:val="22"/>
                </w:rPr>
                <w:t>market@cesb.ru ,http://www.cesb.ru/</w:t>
              </w:r>
            </w:hyperlink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ООО СМНП-3</w:t>
            </w:r>
          </w:p>
        </w:tc>
        <w:tc>
          <w:tcPr>
            <w:tcW w:w="4719" w:type="dxa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г</w:t>
            </w:r>
            <w:proofErr w:type="gramStart"/>
            <w:r w:rsidRPr="007F0921">
              <w:rPr>
                <w:rFonts w:ascii="Arial" w:hAnsi="Arial" w:cs="Arial"/>
                <w:sz w:val="22"/>
                <w:szCs w:val="22"/>
              </w:rPr>
              <w:t>.М</w:t>
            </w:r>
            <w:proofErr w:type="gramEnd"/>
            <w:r w:rsidRPr="007F0921">
              <w:rPr>
                <w:rFonts w:ascii="Arial" w:hAnsi="Arial" w:cs="Arial"/>
                <w:sz w:val="22"/>
                <w:szCs w:val="22"/>
              </w:rPr>
              <w:t>агадан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ул.Горького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>, д.8,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(41322)307 47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fuks@smnp-3.ru</w:t>
            </w:r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                Сервисный центр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F0921">
              <w:rPr>
                <w:rFonts w:ascii="Arial" w:hAnsi="Arial" w:cs="Arial"/>
                <w:sz w:val="22"/>
                <w:szCs w:val="22"/>
              </w:rPr>
              <w:t>ИТ</w:t>
            </w:r>
            <w:proofErr w:type="gramEnd"/>
            <w:r w:rsidRPr="007F0921">
              <w:rPr>
                <w:rFonts w:ascii="Arial" w:hAnsi="Arial" w:cs="Arial"/>
                <w:sz w:val="22"/>
                <w:szCs w:val="22"/>
              </w:rPr>
              <w:t xml:space="preserve"> Решения для бизнеса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236009, г. Калининград, ул.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Краснокаменная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>, 42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(4012) 33-79-18     7 (4012) 76-79-18</w:t>
            </w:r>
          </w:p>
          <w:p w:rsidR="00F96CD3" w:rsidRPr="007F0921" w:rsidRDefault="00A86A24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44" w:history="1">
              <w:r w:rsidR="00F96CD3" w:rsidRPr="007F0921">
                <w:rPr>
                  <w:rFonts w:ascii="Arial" w:hAnsi="Arial" w:cs="Arial"/>
                  <w:sz w:val="22"/>
                  <w:szCs w:val="22"/>
                </w:rPr>
                <w:t>it@it-sb.ru</w:t>
              </w:r>
            </w:hyperlink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Интеллектуальные системы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394006, г. Воронеж,</w:t>
            </w:r>
            <w:r w:rsidRPr="007F0921">
              <w:rPr>
                <w:rFonts w:ascii="Arial" w:hAnsi="Arial" w:cs="Arial"/>
                <w:sz w:val="22"/>
                <w:szCs w:val="22"/>
              </w:rPr>
              <w:br/>
              <w:t>ул. Челюскинцев, д. 145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(473) 250-20-01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inbox@int-sys.ru</w:t>
            </w:r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Интеллектуальные системы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398026, Липецкая </w:t>
            </w:r>
            <w:proofErr w:type="spellStart"/>
            <w:proofErr w:type="gramStart"/>
            <w:r w:rsidRPr="007F0921">
              <w:rPr>
                <w:rFonts w:ascii="Arial" w:hAnsi="Arial" w:cs="Arial"/>
                <w:sz w:val="22"/>
                <w:szCs w:val="22"/>
              </w:rPr>
              <w:t>обл</w:t>
            </w:r>
            <w:proofErr w:type="spellEnd"/>
            <w:proofErr w:type="gramEnd"/>
            <w:r w:rsidRPr="007F0921">
              <w:rPr>
                <w:rFonts w:ascii="Arial" w:hAnsi="Arial" w:cs="Arial"/>
                <w:sz w:val="22"/>
                <w:szCs w:val="22"/>
              </w:rPr>
              <w:t xml:space="preserve">, Липецк г, Желябова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ул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>, дом 2, офис 307.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(4742) 51-58-77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inbox@int-sys.ru</w:t>
            </w:r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Торговый дом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Тинко</w:t>
            </w:r>
            <w:proofErr w:type="spellEnd"/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111141, Москва, 3-й проезд Перова поля, дом 8 (Бизнес-центр «Перово Поле», 3-й этаж), м. «Перово»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7(495) 708-42-13</w:t>
            </w:r>
          </w:p>
          <w:p w:rsidR="00F96CD3" w:rsidRPr="007F0921" w:rsidRDefault="00A86A24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45" w:history="1">
              <w:r w:rsidR="00F96CD3" w:rsidRPr="007F0921">
                <w:rPr>
                  <w:rStyle w:val="af1"/>
                  <w:rFonts w:ascii="Arial" w:hAnsi="Arial" w:cs="Arial"/>
                  <w:color w:val="auto"/>
                  <w:sz w:val="22"/>
                  <w:szCs w:val="22"/>
                </w:rPr>
                <w:t>www.tinko.ru     tinko@tinko.ru</w:t>
              </w:r>
            </w:hyperlink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Субдилер</w:t>
            </w:r>
            <w:proofErr w:type="spellEnd"/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lastRenderedPageBreak/>
              <w:t>31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 ООО «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Сатро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>-Паладин»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129515,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г</w:t>
            </w:r>
            <w:proofErr w:type="gramStart"/>
            <w:r w:rsidRPr="007F0921">
              <w:rPr>
                <w:rFonts w:ascii="Arial" w:hAnsi="Arial" w:cs="Arial"/>
                <w:sz w:val="22"/>
                <w:szCs w:val="22"/>
              </w:rPr>
              <w:t>.М</w:t>
            </w:r>
            <w:proofErr w:type="gramEnd"/>
            <w:r w:rsidRPr="007F0921">
              <w:rPr>
                <w:rFonts w:ascii="Arial" w:hAnsi="Arial" w:cs="Arial"/>
                <w:sz w:val="22"/>
                <w:szCs w:val="22"/>
              </w:rPr>
              <w:t>осква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>, ул. Кондратюка, д.9, стр.1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(831) 272‒55‒75       7 (831)412‒93‒11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www.satro-paladin.com </w:t>
            </w:r>
            <w:r w:rsidRPr="007F0921">
              <w:rPr>
                <w:rFonts w:ascii="Arial" w:hAnsi="Arial" w:cs="Arial"/>
                <w:sz w:val="22"/>
                <w:szCs w:val="22"/>
              </w:rPr>
              <w:br/>
              <w:t>dir@nn.satro-paladin.com</w:t>
            </w:r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 ООО «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Сатро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>-Паладин»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603070, Нижний Новгород, Мещерский бульвар, д.7 к.3, оф.10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(831) 272‒55‒75        7 (831)412‒93‒11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www.satro-paladin.com </w:t>
            </w:r>
            <w:r w:rsidRPr="007F0921">
              <w:rPr>
                <w:rFonts w:ascii="Arial" w:hAnsi="Arial" w:cs="Arial"/>
                <w:sz w:val="22"/>
                <w:szCs w:val="22"/>
              </w:rPr>
              <w:br/>
              <w:t>dir@nn.satro-paladin.com</w:t>
            </w:r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 ООО «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Сатро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>-Паладин»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400009, г. Волгоград, ул. </w:t>
            </w:r>
            <w:proofErr w:type="gramStart"/>
            <w:r w:rsidRPr="007F0921">
              <w:rPr>
                <w:rFonts w:ascii="Arial" w:hAnsi="Arial" w:cs="Arial"/>
                <w:sz w:val="22"/>
                <w:szCs w:val="22"/>
              </w:rPr>
              <w:t>Тарифная</w:t>
            </w:r>
            <w:proofErr w:type="gramEnd"/>
            <w:r w:rsidRPr="007F0921">
              <w:rPr>
                <w:rFonts w:ascii="Arial" w:hAnsi="Arial" w:cs="Arial"/>
                <w:sz w:val="22"/>
                <w:szCs w:val="22"/>
              </w:rPr>
              <w:t>, д.13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(8442) 56‒49‒94     7 (8442)71‒08‒01                              7 (8442)76‒56‒29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www.satro-paladin.com </w:t>
            </w:r>
            <w:r w:rsidRPr="007F0921">
              <w:rPr>
                <w:rFonts w:ascii="Arial" w:hAnsi="Arial" w:cs="Arial"/>
                <w:sz w:val="22"/>
                <w:szCs w:val="22"/>
              </w:rPr>
              <w:br/>
              <w:t>dir@nn.satro-paladin.com</w:t>
            </w:r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ООО «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Видеоглаз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 xml:space="preserve"> Центр»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105187, Москва, ул. Вольная, д.35, стр.19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7‒(495)‒280‒71‒70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www.videoglaz.ru                     zakaz@videoglaz.ru</w:t>
            </w:r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Видеоглаз</w:t>
            </w:r>
            <w:proofErr w:type="spellEnd"/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 г. Санкт-Петербург Лиговский проспект, 266В 3 этаж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7(812)245-28-24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www.videoglaz.ru     zakaz@videoglaz.ru</w:t>
            </w:r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ООО «Биржа» 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Нижегородская улица, 29-33 </w:t>
            </w:r>
            <w:proofErr w:type="spellStart"/>
            <w:proofErr w:type="gramStart"/>
            <w:r w:rsidRPr="007F0921">
              <w:rPr>
                <w:rFonts w:ascii="Arial" w:hAnsi="Arial" w:cs="Arial"/>
                <w:sz w:val="22"/>
                <w:szCs w:val="22"/>
              </w:rPr>
              <w:t>стр</w:t>
            </w:r>
            <w:proofErr w:type="spellEnd"/>
            <w:proofErr w:type="gramEnd"/>
            <w:r w:rsidRPr="007F0921">
              <w:rPr>
                <w:rFonts w:ascii="Arial" w:hAnsi="Arial" w:cs="Arial"/>
                <w:sz w:val="22"/>
                <w:szCs w:val="22"/>
              </w:rPr>
              <w:t xml:space="preserve"> 32, офис 402 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(495) 229-45-15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www.global-id.ru        info@global-id.ru</w:t>
            </w:r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ООО «СТЭЛС»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Амурская область, г. Благовещенск, ул. Артиллерийская 17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(4162) 777‒888     7 (4162) 525‒777                                     7 (4162) 519‒777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www.global-id.ru                   </w:t>
            </w:r>
            <w:r w:rsidRPr="007F0921">
              <w:rPr>
                <w:rFonts w:ascii="Arial" w:hAnsi="Arial" w:cs="Arial"/>
                <w:sz w:val="22"/>
                <w:szCs w:val="22"/>
              </w:rPr>
              <w:br/>
            </w:r>
            <w:hyperlink r:id="rId46" w:history="1">
              <w:r w:rsidRPr="007F0921">
                <w:rPr>
                  <w:rStyle w:val="af1"/>
                  <w:rFonts w:ascii="Arial" w:hAnsi="Arial" w:cs="Arial"/>
                  <w:color w:val="auto"/>
                  <w:sz w:val="22"/>
                  <w:szCs w:val="22"/>
                </w:rPr>
                <w:t>ctb@stels-amur.ru</w:t>
              </w:r>
            </w:hyperlink>
            <w:r w:rsidRPr="007F0921">
              <w:rPr>
                <w:rFonts w:ascii="Arial" w:hAnsi="Arial" w:cs="Arial"/>
                <w:sz w:val="22"/>
                <w:szCs w:val="22"/>
              </w:rPr>
              <w:t xml:space="preserve">  sale@stels-amur.ru</w:t>
            </w:r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                     Сервисный Центр                     Склад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F0921">
              <w:rPr>
                <w:rFonts w:ascii="Arial" w:hAnsi="Arial" w:cs="Arial"/>
                <w:sz w:val="22"/>
                <w:szCs w:val="22"/>
              </w:rPr>
              <w:br/>
              <w:t>ГК «Комплексные системы безопасности»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г. Владикавказ, ул. Колка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Кесаева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>, 3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(8672) 40‒35‒4            7 (8672)40‒58‒94</w:t>
            </w:r>
          </w:p>
          <w:p w:rsidR="00F96CD3" w:rsidRPr="007F0921" w:rsidRDefault="00A86A24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47" w:history="1">
              <w:r w:rsidR="00F96CD3" w:rsidRPr="007F0921">
                <w:rPr>
                  <w:rStyle w:val="af1"/>
                  <w:rFonts w:ascii="Arial" w:hAnsi="Arial" w:cs="Arial"/>
                  <w:color w:val="auto"/>
                  <w:sz w:val="22"/>
                  <w:szCs w:val="22"/>
                </w:rPr>
                <w:t>www.ksb-rso.ru      ksb-rso@mail.ru</w:t>
              </w:r>
            </w:hyperlink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                     Сервисный Центр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ООО «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ПрофБезопасность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г. Сочи, улица Роз, д.115/1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(800) 700-51-90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www.profbez.pro     info@profbez.pro</w:t>
            </w:r>
            <w:r w:rsidRPr="007F0921">
              <w:rPr>
                <w:rFonts w:ascii="Arial" w:hAnsi="Arial" w:cs="Arial"/>
                <w:sz w:val="22"/>
                <w:szCs w:val="22"/>
              </w:rPr>
              <w:br/>
              <w:t>sale@profbez.pro</w:t>
            </w:r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                     Сервисный Центр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ООО «АПЛ»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Санкт-Петербург, 9-ая </w:t>
            </w:r>
            <w:proofErr w:type="gramStart"/>
            <w:r w:rsidRPr="007F0921">
              <w:rPr>
                <w:rFonts w:ascii="Arial" w:hAnsi="Arial" w:cs="Arial"/>
                <w:sz w:val="22"/>
                <w:szCs w:val="22"/>
              </w:rPr>
              <w:t>Советская</w:t>
            </w:r>
            <w:proofErr w:type="gramEnd"/>
            <w:r w:rsidRPr="007F0921">
              <w:rPr>
                <w:rFonts w:ascii="Arial" w:hAnsi="Arial" w:cs="Arial"/>
                <w:sz w:val="22"/>
                <w:szCs w:val="22"/>
              </w:rPr>
              <w:t xml:space="preserve"> д.4, оф. 312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(812) 401 63 34,</w:t>
            </w:r>
            <w:r w:rsidRPr="007F0921">
              <w:rPr>
                <w:rFonts w:ascii="Arial" w:hAnsi="Arial" w:cs="Arial"/>
                <w:sz w:val="22"/>
                <w:szCs w:val="22"/>
              </w:rPr>
              <w:br/>
              <w:t>7 921 55 111 01</w:t>
            </w:r>
          </w:p>
          <w:p w:rsidR="00F96CD3" w:rsidRPr="007F0921" w:rsidRDefault="00A86A24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48" w:history="1">
              <w:r w:rsidR="00F96CD3" w:rsidRPr="007F0921">
                <w:rPr>
                  <w:rFonts w:ascii="Arial" w:hAnsi="Arial" w:cs="Arial"/>
                  <w:sz w:val="22"/>
                  <w:szCs w:val="22"/>
                </w:rPr>
                <w:t xml:space="preserve">www.aplspb.ru        info@aplspb.ru </w:t>
              </w:r>
            </w:hyperlink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                     Сервисный Центр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tabs>
                <w:tab w:val="left" w:pos="14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lastRenderedPageBreak/>
              <w:t>41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АЛПРО</w:t>
            </w:r>
          </w:p>
        </w:tc>
        <w:tc>
          <w:tcPr>
            <w:tcW w:w="4719" w:type="dxa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Адрес: 194100, Санкт-Петербург, Большой </w:t>
            </w:r>
            <w:r w:rsidRPr="007F0921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Сампсониевский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 xml:space="preserve"> пр., д. 70, лит. «В», пом. 3Н, </w:t>
            </w:r>
            <w:r w:rsidRPr="007F0921">
              <w:rPr>
                <w:rFonts w:ascii="Arial" w:hAnsi="Arial" w:cs="Arial"/>
                <w:sz w:val="22"/>
                <w:szCs w:val="22"/>
              </w:rPr>
              <w:br/>
              <w:t>Бизнес-центр  «ПОЛАР»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(812) 702-17-52</w:t>
            </w:r>
          </w:p>
          <w:p w:rsidR="00F96CD3" w:rsidRPr="007F0921" w:rsidRDefault="00A86A24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49" w:history="1">
              <w:r w:rsidR="00F96CD3" w:rsidRPr="007F0921">
                <w:rPr>
                  <w:rFonts w:ascii="Arial" w:hAnsi="Arial" w:cs="Arial"/>
                  <w:sz w:val="22"/>
                  <w:szCs w:val="22"/>
                </w:rPr>
                <w:t>www.alpro.ru      sales@alpro.ru</w:t>
              </w:r>
            </w:hyperlink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ООО "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ИнфоТех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>"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Санкт-Петербург, Московский пр., 103/3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(812) 327 95 10        7 (812)327 95 06</w:t>
            </w:r>
          </w:p>
          <w:p w:rsidR="00F96CD3" w:rsidRPr="007F0921" w:rsidRDefault="00A86A24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w:history="1">
              <w:r w:rsidR="00F96CD3" w:rsidRPr="007F0921">
                <w:rPr>
                  <w:rStyle w:val="af1"/>
                  <w:rFonts w:ascii="Arial" w:hAnsi="Arial" w:cs="Arial"/>
                  <w:color w:val="auto"/>
                  <w:sz w:val="22"/>
                  <w:szCs w:val="22"/>
                </w:rPr>
                <w:t xml:space="preserve">www.infotec.ru     contact@infotec.ru </w:t>
              </w:r>
            </w:hyperlink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ООО "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ФорТрейд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>"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196105, Санкт-Петербург,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Люботинский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 xml:space="preserve"> пр-т, д. 5 ЛИТ "Б" офис 310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8 (812) 309-58-53</w:t>
            </w:r>
          </w:p>
          <w:p w:rsidR="00F96CD3" w:rsidRPr="007F0921" w:rsidRDefault="00A86A24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50" w:history="1">
              <w:r w:rsidR="00F96CD3" w:rsidRPr="007F0921">
                <w:rPr>
                  <w:rStyle w:val="af1"/>
                  <w:rFonts w:ascii="Arial" w:hAnsi="Arial" w:cs="Arial"/>
                  <w:color w:val="auto"/>
                  <w:sz w:val="22"/>
                  <w:szCs w:val="22"/>
                </w:rPr>
                <w:t>www.fteq.ru      4trade@fteq.ru</w:t>
              </w:r>
            </w:hyperlink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ООО Корпорация "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Грумант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>"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630123, г. Новосибирск, ул.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Красногорская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 xml:space="preserve"> 27а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8 (383) 210‒352‒353</w:t>
            </w:r>
          </w:p>
          <w:p w:rsidR="00F96CD3" w:rsidRPr="007F0921" w:rsidRDefault="00A86A24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51" w:history="1">
              <w:r w:rsidR="00F96CD3" w:rsidRPr="007F0921">
                <w:rPr>
                  <w:rStyle w:val="af1"/>
                  <w:rFonts w:ascii="Arial" w:hAnsi="Arial" w:cs="Arial"/>
                  <w:color w:val="auto"/>
                  <w:sz w:val="22"/>
                  <w:szCs w:val="22"/>
                </w:rPr>
                <w:t>www.grumant.ru          info@grumant.ru</w:t>
              </w:r>
            </w:hyperlink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ООО Корпорация "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Грумант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>"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107553, г. Москва, 1-я Пугачевская ул. д.25 офис 118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7 (495)783-29-60 </w:t>
            </w:r>
            <w:r w:rsidRPr="007F0921">
              <w:rPr>
                <w:rFonts w:ascii="Arial" w:hAnsi="Arial" w:cs="Arial"/>
                <w:sz w:val="22"/>
                <w:szCs w:val="22"/>
              </w:rPr>
              <w:br/>
              <w:t>7 (499)161-06-91.</w:t>
            </w:r>
          </w:p>
          <w:p w:rsidR="00F96CD3" w:rsidRPr="007F0921" w:rsidRDefault="00A86A24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52" w:history="1">
              <w:r w:rsidR="00F96CD3" w:rsidRPr="007F0921">
                <w:rPr>
                  <w:rStyle w:val="af1"/>
                  <w:rFonts w:ascii="Arial" w:hAnsi="Arial" w:cs="Arial"/>
                  <w:color w:val="auto"/>
                  <w:sz w:val="22"/>
                  <w:szCs w:val="22"/>
                </w:rPr>
                <w:t>www.grumant.ru        mf@grumant.ru</w:t>
              </w:r>
            </w:hyperlink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ООО Корпорация "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Грумант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>"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299038, Крым, г. Севастополь, ул. Колобова, д.35/4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(978) 744 38-86      7 (978) 744-38-59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www.grumant.ru                               krim1@grumant.ru</w:t>
            </w:r>
            <w:r w:rsidRPr="007F0921">
              <w:rPr>
                <w:rFonts w:ascii="Arial" w:hAnsi="Arial" w:cs="Arial"/>
                <w:sz w:val="22"/>
                <w:szCs w:val="22"/>
              </w:rPr>
              <w:br/>
              <w:t>krim2@grumant.ru</w:t>
            </w:r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ООО "Модус Трейд"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644046,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г</w:t>
            </w:r>
            <w:proofErr w:type="gramStart"/>
            <w:r w:rsidRPr="007F0921">
              <w:rPr>
                <w:rFonts w:ascii="Arial" w:hAnsi="Arial" w:cs="Arial"/>
                <w:sz w:val="22"/>
                <w:szCs w:val="22"/>
              </w:rPr>
              <w:t>.О</w:t>
            </w:r>
            <w:proofErr w:type="gramEnd"/>
            <w:r w:rsidRPr="007F0921">
              <w:rPr>
                <w:rFonts w:ascii="Arial" w:hAnsi="Arial" w:cs="Arial"/>
                <w:sz w:val="22"/>
                <w:szCs w:val="22"/>
              </w:rPr>
              <w:t>мск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>, ул. Маяковского, 14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 (3812) 51-00-93        7 (3812) 51-07-29</w:t>
            </w:r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96CD3" w:rsidRPr="007F0921" w:rsidRDefault="00F96CD3" w:rsidP="00F96CD3">
      <w:pPr>
        <w:pStyle w:val="tdtext"/>
      </w:pPr>
    </w:p>
    <w:p w:rsidR="00F96CD3" w:rsidRPr="007F0921" w:rsidRDefault="00F96CD3" w:rsidP="00F96CD3">
      <w:pPr>
        <w:pStyle w:val="tdtext"/>
      </w:pPr>
    </w:p>
    <w:p w:rsidR="00F96CD3" w:rsidRPr="007F0921" w:rsidRDefault="00F96CD3" w:rsidP="00F96CD3">
      <w:pPr>
        <w:pStyle w:val="tdtext"/>
      </w:pPr>
    </w:p>
    <w:p w:rsidR="00F96CD3" w:rsidRPr="007F0921" w:rsidRDefault="00F96CD3" w:rsidP="00F96CD3">
      <w:pPr>
        <w:pStyle w:val="tdtext"/>
      </w:pPr>
    </w:p>
    <w:p w:rsidR="00F96CD3" w:rsidRPr="007F0921" w:rsidRDefault="00F96CD3" w:rsidP="00F96CD3">
      <w:pPr>
        <w:pStyle w:val="tdtext"/>
      </w:pPr>
    </w:p>
    <w:p w:rsidR="00F96CD3" w:rsidRPr="007F0921" w:rsidRDefault="00F96CD3" w:rsidP="00F96CD3">
      <w:pPr>
        <w:pStyle w:val="tdtext"/>
      </w:pPr>
    </w:p>
    <w:p w:rsidR="00F96CD3" w:rsidRPr="007F0921" w:rsidRDefault="00F96CD3" w:rsidP="00F96CD3">
      <w:pPr>
        <w:pStyle w:val="tdtablename"/>
      </w:pPr>
      <w:r w:rsidRPr="007F0921">
        <w:lastRenderedPageBreak/>
        <w:t>Зарубежные дистрибьюторы и сервисные центры</w:t>
      </w:r>
    </w:p>
    <w:tbl>
      <w:tblPr>
        <w:tblStyle w:val="affa"/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2694"/>
        <w:gridCol w:w="4719"/>
        <w:gridCol w:w="2226"/>
      </w:tblGrid>
      <w:tr w:rsidR="007F0921" w:rsidRPr="007F0921" w:rsidTr="00203CF4">
        <w:trPr>
          <w:cantSplit/>
          <w:trHeight w:val="794"/>
          <w:tblHeader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0921">
              <w:rPr>
                <w:rFonts w:ascii="Arial" w:hAnsi="Arial" w:cs="Arial"/>
                <w:b/>
                <w:sz w:val="22"/>
                <w:szCs w:val="22"/>
              </w:rPr>
              <w:t>№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0921">
              <w:rPr>
                <w:rFonts w:ascii="Arial" w:hAnsi="Arial" w:cs="Arial"/>
                <w:b/>
                <w:sz w:val="22"/>
                <w:szCs w:val="22"/>
              </w:rPr>
              <w:t>Компания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0921">
              <w:rPr>
                <w:rFonts w:ascii="Arial" w:hAnsi="Arial" w:cs="Arial"/>
                <w:b/>
                <w:sz w:val="22"/>
                <w:szCs w:val="22"/>
              </w:rPr>
              <w:t>Контактные данные</w:t>
            </w:r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0921">
              <w:rPr>
                <w:rFonts w:ascii="Arial" w:hAnsi="Arial" w:cs="Arial"/>
                <w:b/>
                <w:sz w:val="22"/>
                <w:szCs w:val="22"/>
              </w:rPr>
              <w:t>Статус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 VZR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 xml:space="preserve"> OU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7F0921">
              <w:rPr>
                <w:rFonts w:ascii="Arial" w:hAnsi="Arial" w:cs="Arial"/>
                <w:sz w:val="22"/>
                <w:szCs w:val="22"/>
                <w:lang w:val="fi-FI"/>
              </w:rPr>
              <w:t>Tulika tn 19, Tallinn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7F0921">
              <w:rPr>
                <w:rFonts w:ascii="Arial" w:hAnsi="Arial" w:cs="Arial"/>
                <w:sz w:val="22"/>
                <w:szCs w:val="22"/>
                <w:lang w:val="fi-FI"/>
              </w:rPr>
              <w:t>372 5844 4957     8 921 996 2746</w:t>
            </w:r>
          </w:p>
          <w:p w:rsidR="00F96CD3" w:rsidRPr="007F0921" w:rsidRDefault="007B5AD5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hyperlink r:id="rId53" w:history="1">
              <w:r w:rsidR="00F96CD3" w:rsidRPr="007F0921">
                <w:rPr>
                  <w:rStyle w:val="af1"/>
                  <w:rFonts w:ascii="Arial" w:hAnsi="Arial" w:cs="Arial"/>
                  <w:color w:val="auto"/>
                  <w:sz w:val="22"/>
                  <w:szCs w:val="22"/>
                  <w:lang w:val="fi-FI"/>
                </w:rPr>
                <w:t>www.vzrsystem.ee    info@vzrsystem.ee</w:t>
              </w:r>
            </w:hyperlink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Дистрибютор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 xml:space="preserve">                              Склад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 VZR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 xml:space="preserve"> OU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F0921">
              <w:rPr>
                <w:rFonts w:ascii="Arial" w:hAnsi="Arial" w:cs="Arial"/>
                <w:sz w:val="22"/>
                <w:szCs w:val="22"/>
                <w:lang w:val="en-US"/>
              </w:rPr>
              <w:t>Hofer Str. 39</w:t>
            </w:r>
            <w:r w:rsidRPr="007F0921">
              <w:rPr>
                <w:rFonts w:ascii="Arial" w:hAnsi="Arial" w:cs="Arial"/>
                <w:sz w:val="22"/>
                <w:szCs w:val="22"/>
                <w:lang w:val="en-US"/>
              </w:rPr>
              <w:br/>
              <w:t xml:space="preserve">95183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  <w:lang w:val="en-US"/>
              </w:rPr>
              <w:t>Feilitzsch-Zedtwitz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  <w:lang w:val="en-US"/>
              </w:rPr>
              <w:br/>
              <w:t>Deutschland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F0921">
              <w:rPr>
                <w:rFonts w:ascii="Arial" w:hAnsi="Arial" w:cs="Arial"/>
                <w:sz w:val="22"/>
                <w:szCs w:val="22"/>
                <w:lang w:val="en-US"/>
              </w:rPr>
              <w:t>372 5844 4957    8 921 996 2746                                                      49 9281 140 11 65</w:t>
            </w:r>
            <w:r w:rsidRPr="007F0921">
              <w:rPr>
                <w:rFonts w:ascii="Arial" w:hAnsi="Arial" w:cs="Arial"/>
                <w:sz w:val="22"/>
                <w:szCs w:val="22"/>
                <w:lang w:val="en-US"/>
              </w:rPr>
              <w:br/>
              <w:t>49 928 1 140 11 16</w:t>
            </w:r>
          </w:p>
          <w:p w:rsidR="00F96CD3" w:rsidRPr="007F0921" w:rsidRDefault="007B5AD5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54" w:history="1">
              <w:r w:rsidR="00F96CD3" w:rsidRPr="007F0921">
                <w:rPr>
                  <w:rFonts w:ascii="Arial" w:hAnsi="Arial" w:cs="Arial"/>
                  <w:sz w:val="22"/>
                  <w:szCs w:val="22"/>
                  <w:lang w:val="en-US"/>
                </w:rPr>
                <w:t xml:space="preserve">www.multitrans.net                    ksemjonow@multitrans.net                 ue@multitrans.net </w:t>
              </w:r>
            </w:hyperlink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Дистрибютор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 xml:space="preserve">                              Склад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ТОО "ТД INTANT"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Республика Казахстан, г. Алматы ул.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Муратбаева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Pr="007F0921">
              <w:rPr>
                <w:rFonts w:ascii="Arial" w:hAnsi="Arial" w:cs="Arial"/>
                <w:sz w:val="22"/>
                <w:szCs w:val="22"/>
              </w:rPr>
              <w:t>д</w:t>
            </w:r>
            <w:r w:rsidRPr="007F0921">
              <w:rPr>
                <w:rFonts w:ascii="Arial" w:hAnsi="Arial" w:cs="Arial"/>
                <w:sz w:val="22"/>
                <w:szCs w:val="22"/>
                <w:lang w:val="en-US"/>
              </w:rPr>
              <w:t>.61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F0921">
              <w:rPr>
                <w:rFonts w:ascii="Arial" w:hAnsi="Arial" w:cs="Arial"/>
                <w:sz w:val="22"/>
                <w:szCs w:val="22"/>
                <w:lang w:val="en-US"/>
              </w:rPr>
              <w:t>7 (727) 225‒35‒35      7 (727) 220‒95‒31</w:t>
            </w:r>
          </w:p>
          <w:p w:rsidR="00F96CD3" w:rsidRPr="007F0921" w:rsidRDefault="007B5AD5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55" w:history="1">
              <w:r w:rsidR="00F96CD3" w:rsidRPr="007F0921">
                <w:rPr>
                  <w:rFonts w:ascii="Arial" w:hAnsi="Arial" w:cs="Arial"/>
                  <w:sz w:val="22"/>
                  <w:szCs w:val="22"/>
                  <w:lang w:val="en-US"/>
                </w:rPr>
                <w:t>www. security.intant.kz                     intant@intant.net</w:t>
              </w:r>
            </w:hyperlink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                                           Склад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«A+A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Security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>» MMC</w:t>
            </w:r>
          </w:p>
        </w:tc>
        <w:tc>
          <w:tcPr>
            <w:tcW w:w="4719" w:type="dxa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F0921">
              <w:rPr>
                <w:rFonts w:ascii="Arial" w:hAnsi="Arial" w:cs="Arial"/>
                <w:sz w:val="22"/>
                <w:szCs w:val="22"/>
                <w:lang w:val="en-US"/>
              </w:rPr>
              <w:t xml:space="preserve">AZ1110, Azerbaijan, Baku city,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  <w:lang w:val="en-US"/>
              </w:rPr>
              <w:t>Akhmad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  <w:lang w:val="en-US"/>
              </w:rPr>
              <w:t xml:space="preserve"> Bay Aga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  <w:lang w:val="en-US"/>
              </w:rPr>
              <w:t>oglu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  <w:lang w:val="en-US"/>
              </w:rPr>
              <w:t xml:space="preserve"> str. 24B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F0921">
              <w:rPr>
                <w:rFonts w:ascii="Arial" w:hAnsi="Arial" w:cs="Arial"/>
                <w:sz w:val="22"/>
                <w:szCs w:val="22"/>
                <w:lang w:val="en-US"/>
              </w:rPr>
              <w:t>8 (+994 12) 496-00-56</w:t>
            </w:r>
          </w:p>
          <w:p w:rsidR="00F96CD3" w:rsidRPr="007F0921" w:rsidRDefault="007B5AD5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56" w:history="1">
              <w:r w:rsidR="00F96CD3" w:rsidRPr="007F0921">
                <w:rPr>
                  <w:rStyle w:val="af1"/>
                  <w:rFonts w:ascii="Arial" w:hAnsi="Arial" w:cs="Arial"/>
                  <w:color w:val="auto"/>
                  <w:sz w:val="22"/>
                  <w:szCs w:val="22"/>
                  <w:lang w:val="en-US"/>
                </w:rPr>
                <w:t>www.aasecurity.az     info@aplusa-security.com</w:t>
              </w:r>
            </w:hyperlink>
          </w:p>
        </w:tc>
        <w:tc>
          <w:tcPr>
            <w:tcW w:w="2226" w:type="dxa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7F0921">
              <w:rPr>
                <w:rFonts w:ascii="Arial" w:hAnsi="Arial" w:cs="Arial"/>
                <w:sz w:val="22"/>
                <w:szCs w:val="22"/>
                <w:lang w:val="en-US"/>
              </w:rPr>
              <w:t>Victiana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  <w:lang w:val="en-US"/>
              </w:rPr>
              <w:t xml:space="preserve"> S.R.L. (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  <w:lang w:val="en-US"/>
              </w:rPr>
              <w:t>Videosecurity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  <w:lang w:val="en-US"/>
              </w:rPr>
              <w:t xml:space="preserve"> Moldova)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Республика Молдова, Кишинев ул.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Хэждеу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 xml:space="preserve"> 66/3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373 (22) 876-000                      373 (22) 876-001</w:t>
            </w:r>
          </w:p>
          <w:p w:rsidR="00F96CD3" w:rsidRPr="007F0921" w:rsidRDefault="00A86A24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57" w:history="1">
              <w:r w:rsidR="00F96CD3" w:rsidRPr="007F0921">
                <w:rPr>
                  <w:rFonts w:ascii="Arial" w:hAnsi="Arial" w:cs="Arial"/>
                  <w:sz w:val="22"/>
                  <w:szCs w:val="22"/>
                </w:rPr>
                <w:t>www.videosecurity.md               info@videosecurity.md</w:t>
              </w:r>
            </w:hyperlink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Унитарное предприятие "Системы охраны и безопасности"</w:t>
            </w:r>
          </w:p>
        </w:tc>
        <w:tc>
          <w:tcPr>
            <w:tcW w:w="4719" w:type="dxa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г</w:t>
            </w:r>
            <w:proofErr w:type="gramStart"/>
            <w:r w:rsidRPr="007F0921">
              <w:rPr>
                <w:rFonts w:ascii="Arial" w:hAnsi="Arial" w:cs="Arial"/>
                <w:sz w:val="22"/>
                <w:szCs w:val="22"/>
              </w:rPr>
              <w:t>.М</w:t>
            </w:r>
            <w:proofErr w:type="gramEnd"/>
            <w:r w:rsidRPr="007F0921">
              <w:rPr>
                <w:rFonts w:ascii="Arial" w:hAnsi="Arial" w:cs="Arial"/>
                <w:sz w:val="22"/>
                <w:szCs w:val="22"/>
              </w:rPr>
              <w:t>инск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ул.Петра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Глебки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>, 1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375 (17) 390-66-66 (многоканальный)                              Моб.: +375 (33) 340-11-11 (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мтс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www.sob.by                   info@sob.by</w:t>
            </w:r>
          </w:p>
        </w:tc>
        <w:tc>
          <w:tcPr>
            <w:tcW w:w="2226" w:type="dxa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Дилер                     Сервисный Центр</w:t>
            </w:r>
          </w:p>
        </w:tc>
      </w:tr>
      <w:tr w:rsidR="007F0921" w:rsidRPr="007F0921" w:rsidTr="00203CF4">
        <w:trPr>
          <w:cantSplit/>
          <w:trHeight w:val="227"/>
        </w:trPr>
        <w:tc>
          <w:tcPr>
            <w:tcW w:w="567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694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 xml:space="preserve">OÜ </w:t>
            </w:r>
            <w:proofErr w:type="spellStart"/>
            <w:r w:rsidRPr="007F0921">
              <w:rPr>
                <w:rFonts w:ascii="Arial" w:hAnsi="Arial" w:cs="Arial"/>
                <w:sz w:val="22"/>
                <w:szCs w:val="22"/>
              </w:rPr>
              <w:t>Almasel</w:t>
            </w:r>
            <w:proofErr w:type="spellEnd"/>
            <w:r w:rsidRPr="007F09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719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7F0921">
              <w:rPr>
                <w:rFonts w:ascii="Arial" w:hAnsi="Arial" w:cs="Arial"/>
                <w:sz w:val="22"/>
                <w:szCs w:val="22"/>
                <w:lang w:val="fi-FI"/>
              </w:rPr>
              <w:t>Mustamäe tee 102-106</w:t>
            </w:r>
            <w:r w:rsidRPr="007F0921">
              <w:rPr>
                <w:rFonts w:ascii="Arial" w:hAnsi="Arial" w:cs="Arial"/>
                <w:sz w:val="22"/>
                <w:szCs w:val="22"/>
                <w:lang w:val="fi-FI"/>
              </w:rPr>
              <w:br/>
              <w:t>Tallinn Harjumaa 12917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7F0921">
              <w:rPr>
                <w:rFonts w:ascii="Arial" w:hAnsi="Arial" w:cs="Arial"/>
                <w:sz w:val="22"/>
                <w:szCs w:val="22"/>
                <w:lang w:val="fi-FI"/>
              </w:rPr>
              <w:t>Tel +372 59192909</w:t>
            </w:r>
          </w:p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info@almasel.com</w:t>
            </w:r>
          </w:p>
        </w:tc>
        <w:tc>
          <w:tcPr>
            <w:tcW w:w="2226" w:type="dxa"/>
            <w:vAlign w:val="center"/>
          </w:tcPr>
          <w:p w:rsidR="00F96CD3" w:rsidRPr="007F0921" w:rsidRDefault="00F96CD3" w:rsidP="00203CF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921">
              <w:rPr>
                <w:rFonts w:ascii="Arial" w:hAnsi="Arial" w:cs="Arial"/>
                <w:sz w:val="22"/>
                <w:szCs w:val="22"/>
              </w:rPr>
              <w:t>Сервисный Центр</w:t>
            </w:r>
          </w:p>
        </w:tc>
      </w:tr>
    </w:tbl>
    <w:p w:rsidR="00F96CD3" w:rsidRPr="007F0921" w:rsidRDefault="00F96CD3" w:rsidP="00F96CD3">
      <w:pPr>
        <w:pStyle w:val="tdtext"/>
      </w:pPr>
    </w:p>
    <w:p w:rsidR="00F96CD3" w:rsidRPr="007F0921" w:rsidRDefault="00F96CD3" w:rsidP="00F96CD3"/>
    <w:p w:rsidR="007C52FF" w:rsidRPr="007F0921" w:rsidRDefault="00873286" w:rsidP="00873286">
      <w:pPr>
        <w:pStyle w:val="tdtext"/>
        <w:tabs>
          <w:tab w:val="left" w:pos="6386"/>
        </w:tabs>
      </w:pPr>
      <w:r w:rsidRPr="007F0921">
        <w:tab/>
      </w:r>
    </w:p>
    <w:p w:rsidR="00CF5B92" w:rsidRPr="007F0921" w:rsidRDefault="00CF5B92" w:rsidP="007C52FF">
      <w:pPr>
        <w:pStyle w:val="tdtext"/>
      </w:pPr>
    </w:p>
    <w:p w:rsidR="00CF5B92" w:rsidRPr="007F0921" w:rsidRDefault="00CF5B92" w:rsidP="00020574">
      <w:pPr>
        <w:pStyle w:val="tdtext"/>
        <w:ind w:firstLine="0"/>
      </w:pPr>
    </w:p>
    <w:p w:rsidR="007C52FF" w:rsidRPr="007F0921" w:rsidRDefault="007C52FF" w:rsidP="007C52FF">
      <w:pPr>
        <w:pStyle w:val="tdtocunorderedcaption"/>
        <w:rPr>
          <w:sz w:val="32"/>
          <w:szCs w:val="32"/>
        </w:rPr>
      </w:pPr>
      <w:bookmarkStart w:id="47" w:name="_Toc271729715"/>
      <w:bookmarkStart w:id="48" w:name="_Toc298323190"/>
      <w:bookmarkStart w:id="49" w:name="_Toc456977212"/>
      <w:bookmarkStart w:id="50" w:name="_Toc506739018"/>
      <w:bookmarkStart w:id="51" w:name="_Toc75258128"/>
      <w:r w:rsidRPr="007F0921">
        <w:rPr>
          <w:sz w:val="32"/>
          <w:szCs w:val="32"/>
        </w:rPr>
        <w:lastRenderedPageBreak/>
        <w:t>Перечень принятых сокращений</w:t>
      </w:r>
      <w:bookmarkEnd w:id="47"/>
      <w:bookmarkEnd w:id="48"/>
      <w:bookmarkEnd w:id="49"/>
      <w:bookmarkEnd w:id="50"/>
      <w:bookmarkEnd w:id="51"/>
    </w:p>
    <w:p w:rsidR="007C52FF" w:rsidRPr="007F0921" w:rsidRDefault="007C52FF" w:rsidP="007C52FF"/>
    <w:p w:rsidR="007C52FF" w:rsidRPr="007F0921" w:rsidRDefault="007C52FF" w:rsidP="007C52FF">
      <w:pPr>
        <w:pStyle w:val="tdtext"/>
      </w:pPr>
      <w:r w:rsidRPr="007F0921">
        <w:t>В настоящем документе приняты следующие сокращения:</w:t>
      </w:r>
    </w:p>
    <w:p w:rsidR="007C52FF" w:rsidRPr="007F0921" w:rsidRDefault="007C52FF" w:rsidP="007C52FF">
      <w:pPr>
        <w:pStyle w:val="tdtext"/>
        <w:rPr>
          <w:szCs w:val="28"/>
        </w:rPr>
      </w:pPr>
      <w:r w:rsidRPr="007F0921">
        <w:rPr>
          <w:szCs w:val="28"/>
        </w:rPr>
        <w:t xml:space="preserve">ФО </w:t>
      </w:r>
      <w:r w:rsidRPr="007F0921">
        <w:rPr>
          <w:rStyle w:val="afffc"/>
          <w:sz w:val="28"/>
          <w:szCs w:val="28"/>
        </w:rPr>
        <w:t xml:space="preserve">— </w:t>
      </w:r>
      <w:r w:rsidRPr="007F0921">
        <w:rPr>
          <w:szCs w:val="28"/>
        </w:rPr>
        <w:t>формуляр;</w:t>
      </w:r>
    </w:p>
    <w:p w:rsidR="007C52FF" w:rsidRPr="007F0921" w:rsidRDefault="007C52FF" w:rsidP="007C52FF">
      <w:pPr>
        <w:pStyle w:val="tdtext"/>
        <w:rPr>
          <w:szCs w:val="28"/>
        </w:rPr>
      </w:pPr>
      <w:r w:rsidRPr="007F0921">
        <w:rPr>
          <w:szCs w:val="28"/>
        </w:rPr>
        <w:t xml:space="preserve">РЭ </w:t>
      </w:r>
      <w:r w:rsidRPr="007F0921">
        <w:rPr>
          <w:rStyle w:val="afffc"/>
          <w:sz w:val="28"/>
          <w:szCs w:val="28"/>
        </w:rPr>
        <w:t xml:space="preserve">— </w:t>
      </w:r>
      <w:r w:rsidRPr="007F0921">
        <w:rPr>
          <w:szCs w:val="28"/>
        </w:rPr>
        <w:t>руководство по эксплуатации;</w:t>
      </w:r>
    </w:p>
    <w:p w:rsidR="007C52FF" w:rsidRPr="007F0921" w:rsidRDefault="007C52FF" w:rsidP="007C52FF">
      <w:pPr>
        <w:pStyle w:val="tdtext"/>
        <w:rPr>
          <w:szCs w:val="28"/>
        </w:rPr>
      </w:pPr>
      <w:r w:rsidRPr="007F0921">
        <w:rPr>
          <w:szCs w:val="28"/>
        </w:rPr>
        <w:t xml:space="preserve">ИМ </w:t>
      </w:r>
      <w:r w:rsidRPr="007F0921">
        <w:rPr>
          <w:rStyle w:val="afffc"/>
          <w:sz w:val="28"/>
          <w:szCs w:val="28"/>
        </w:rPr>
        <w:t xml:space="preserve">— </w:t>
      </w:r>
      <w:r w:rsidRPr="007F0921">
        <w:rPr>
          <w:szCs w:val="28"/>
        </w:rPr>
        <w:t>инструкция по монтажу;</w:t>
      </w:r>
    </w:p>
    <w:p w:rsidR="007C52FF" w:rsidRPr="007F0921" w:rsidRDefault="007C52FF" w:rsidP="007C52FF">
      <w:pPr>
        <w:pStyle w:val="tdtext"/>
        <w:rPr>
          <w:szCs w:val="28"/>
        </w:rPr>
      </w:pPr>
      <w:r w:rsidRPr="007F0921">
        <w:rPr>
          <w:szCs w:val="28"/>
        </w:rPr>
        <w:t xml:space="preserve">БП </w:t>
      </w:r>
      <w:r w:rsidRPr="007F0921">
        <w:rPr>
          <w:rStyle w:val="afffc"/>
          <w:sz w:val="28"/>
          <w:szCs w:val="28"/>
        </w:rPr>
        <w:t xml:space="preserve">— </w:t>
      </w:r>
      <w:r w:rsidRPr="007F0921">
        <w:rPr>
          <w:szCs w:val="28"/>
        </w:rPr>
        <w:t>блок питания;</w:t>
      </w:r>
    </w:p>
    <w:p w:rsidR="004D0C08" w:rsidRPr="007F0921" w:rsidRDefault="004D0C08" w:rsidP="004D0C08">
      <w:pPr>
        <w:pStyle w:val="tdtext"/>
        <w:rPr>
          <w:szCs w:val="28"/>
        </w:rPr>
      </w:pPr>
      <w:r w:rsidRPr="007F0921">
        <w:rPr>
          <w:szCs w:val="28"/>
        </w:rPr>
        <w:t xml:space="preserve">ПУ </w:t>
      </w:r>
      <w:r w:rsidRPr="007F0921">
        <w:rPr>
          <w:rStyle w:val="afffc"/>
          <w:szCs w:val="28"/>
        </w:rPr>
        <w:t xml:space="preserve">— </w:t>
      </w:r>
      <w:r w:rsidRPr="007F0921">
        <w:rPr>
          <w:szCs w:val="28"/>
        </w:rPr>
        <w:t>условное обозначение пульта управления;</w:t>
      </w:r>
    </w:p>
    <w:p w:rsidR="004D0C08" w:rsidRPr="007F0921" w:rsidRDefault="004D0C08" w:rsidP="004D0C08">
      <w:pPr>
        <w:pStyle w:val="tdtablecaption"/>
        <w:spacing w:line="360" w:lineRule="auto"/>
        <w:ind w:firstLine="851"/>
        <w:jc w:val="left"/>
        <w:rPr>
          <w:b w:val="0"/>
          <w:sz w:val="28"/>
          <w:szCs w:val="28"/>
        </w:rPr>
      </w:pPr>
      <w:r w:rsidRPr="007F0921">
        <w:rPr>
          <w:b w:val="0"/>
          <w:sz w:val="28"/>
          <w:szCs w:val="28"/>
        </w:rPr>
        <w:t xml:space="preserve">БПУ 01 </w:t>
      </w:r>
      <w:r w:rsidRPr="007F0921">
        <w:rPr>
          <w:rStyle w:val="afffc"/>
          <w:b w:val="0"/>
          <w:sz w:val="28"/>
          <w:szCs w:val="28"/>
        </w:rPr>
        <w:t xml:space="preserve">— базовый </w:t>
      </w:r>
      <w:r w:rsidRPr="007F0921">
        <w:rPr>
          <w:b w:val="0"/>
          <w:sz w:val="28"/>
          <w:szCs w:val="28"/>
        </w:rPr>
        <w:t>пульт управления;</w:t>
      </w:r>
    </w:p>
    <w:p w:rsidR="004D0C08" w:rsidRPr="007F0921" w:rsidRDefault="004D0C08" w:rsidP="004D0C08">
      <w:pPr>
        <w:pStyle w:val="tdtext"/>
        <w:rPr>
          <w:szCs w:val="28"/>
        </w:rPr>
      </w:pPr>
      <w:r w:rsidRPr="007F0921">
        <w:rPr>
          <w:szCs w:val="28"/>
        </w:rPr>
        <w:t xml:space="preserve">УПУ 02 </w:t>
      </w:r>
      <w:r w:rsidRPr="007F0921">
        <w:rPr>
          <w:rStyle w:val="afffc"/>
          <w:szCs w:val="28"/>
        </w:rPr>
        <w:t xml:space="preserve">— </w:t>
      </w:r>
      <w:r w:rsidRPr="007F0921">
        <w:rPr>
          <w:szCs w:val="28"/>
        </w:rPr>
        <w:t>универсальный пульт управления;</w:t>
      </w:r>
    </w:p>
    <w:p w:rsidR="007C52FF" w:rsidRPr="007F0921" w:rsidRDefault="007C52FF" w:rsidP="007C52FF">
      <w:pPr>
        <w:pStyle w:val="tdtext"/>
        <w:rPr>
          <w:szCs w:val="28"/>
        </w:rPr>
      </w:pPr>
      <w:r w:rsidRPr="007F0921">
        <w:rPr>
          <w:szCs w:val="28"/>
        </w:rPr>
        <w:t xml:space="preserve">СКУД </w:t>
      </w:r>
      <w:r w:rsidRPr="007F0921">
        <w:rPr>
          <w:rStyle w:val="afffc"/>
          <w:sz w:val="28"/>
          <w:szCs w:val="28"/>
        </w:rPr>
        <w:t xml:space="preserve">— </w:t>
      </w:r>
      <w:r w:rsidRPr="007F0921">
        <w:rPr>
          <w:szCs w:val="28"/>
        </w:rPr>
        <w:t>система контроля и управления доступом;</w:t>
      </w:r>
    </w:p>
    <w:p w:rsidR="007C52FF" w:rsidRPr="007F0921" w:rsidRDefault="007C52FF" w:rsidP="007C52FF">
      <w:pPr>
        <w:pStyle w:val="tdtext"/>
        <w:rPr>
          <w:szCs w:val="28"/>
        </w:rPr>
      </w:pPr>
      <w:r w:rsidRPr="007F0921">
        <w:rPr>
          <w:szCs w:val="28"/>
        </w:rPr>
        <w:t xml:space="preserve">ТО </w:t>
      </w:r>
      <w:r w:rsidRPr="007F0921">
        <w:rPr>
          <w:rStyle w:val="afffc"/>
          <w:sz w:val="28"/>
          <w:szCs w:val="28"/>
        </w:rPr>
        <w:t>— техническое обслуживание.</w:t>
      </w:r>
    </w:p>
    <w:p w:rsidR="007C52FF" w:rsidRPr="007F0921" w:rsidRDefault="007C52FF" w:rsidP="007C52FF">
      <w:pPr>
        <w:pStyle w:val="tdtext"/>
      </w:pPr>
    </w:p>
    <w:p w:rsidR="001F20D4" w:rsidRPr="007F0921" w:rsidRDefault="001F20D4" w:rsidP="007C52FF">
      <w:pPr>
        <w:pStyle w:val="tdtext"/>
      </w:pPr>
    </w:p>
    <w:p w:rsidR="001F20D4" w:rsidRPr="007F0921" w:rsidRDefault="001F20D4" w:rsidP="007C52FF">
      <w:pPr>
        <w:pStyle w:val="tdtext"/>
      </w:pPr>
    </w:p>
    <w:p w:rsidR="001F20D4" w:rsidRPr="007F0921" w:rsidRDefault="001F20D4" w:rsidP="007C52FF">
      <w:pPr>
        <w:pStyle w:val="tdtext"/>
      </w:pPr>
    </w:p>
    <w:p w:rsidR="001F20D4" w:rsidRPr="007F0921" w:rsidRDefault="001F20D4" w:rsidP="007C52FF">
      <w:pPr>
        <w:pStyle w:val="tdtext"/>
      </w:pPr>
    </w:p>
    <w:p w:rsidR="001F20D4" w:rsidRPr="007F0921" w:rsidRDefault="001F20D4" w:rsidP="007C52FF">
      <w:pPr>
        <w:pStyle w:val="tdtext"/>
      </w:pPr>
    </w:p>
    <w:p w:rsidR="001F20D4" w:rsidRPr="007F0921" w:rsidRDefault="001F20D4" w:rsidP="007C52FF">
      <w:pPr>
        <w:pStyle w:val="tdtext"/>
      </w:pPr>
    </w:p>
    <w:p w:rsidR="001F20D4" w:rsidRPr="007F0921" w:rsidRDefault="001F20D4" w:rsidP="007C52FF">
      <w:pPr>
        <w:pStyle w:val="tdtext"/>
      </w:pPr>
    </w:p>
    <w:p w:rsidR="00832C4F" w:rsidRPr="007F0921" w:rsidRDefault="00832C4F" w:rsidP="007C52FF">
      <w:pPr>
        <w:pStyle w:val="tdtext"/>
      </w:pPr>
    </w:p>
    <w:p w:rsidR="00832C4F" w:rsidRPr="007F0921" w:rsidRDefault="00832C4F" w:rsidP="007C52FF">
      <w:pPr>
        <w:pStyle w:val="tdtext"/>
      </w:pPr>
    </w:p>
    <w:p w:rsidR="00832C4F" w:rsidRPr="007F0921" w:rsidRDefault="00832C4F" w:rsidP="007C52FF">
      <w:pPr>
        <w:pStyle w:val="tdtext"/>
      </w:pPr>
    </w:p>
    <w:p w:rsidR="00832C4F" w:rsidRPr="007F0921" w:rsidRDefault="00832C4F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990E65" w:rsidRPr="007F0921" w:rsidRDefault="00990E65" w:rsidP="007C52FF">
      <w:pPr>
        <w:pStyle w:val="tdtext"/>
      </w:pPr>
    </w:p>
    <w:p w:rsidR="00832C4F" w:rsidRPr="007F0921" w:rsidRDefault="00832C4F" w:rsidP="007C52FF">
      <w:pPr>
        <w:pStyle w:val="tdtext"/>
      </w:pPr>
    </w:p>
    <w:p w:rsidR="000D63E7" w:rsidRPr="007F0921" w:rsidRDefault="000D63E7" w:rsidP="00411AA9">
      <w:pPr>
        <w:pStyle w:val="tdtext"/>
        <w:ind w:firstLine="0"/>
      </w:pPr>
    </w:p>
    <w:p w:rsidR="000D63E7" w:rsidRPr="007F0921" w:rsidRDefault="000D63E7" w:rsidP="007C52FF">
      <w:pPr>
        <w:pStyle w:val="tdtext"/>
      </w:pPr>
    </w:p>
    <w:p w:rsidR="000D63E7" w:rsidRPr="007F0921" w:rsidRDefault="000D63E7" w:rsidP="00CF5B92">
      <w:pPr>
        <w:pStyle w:val="tdtext"/>
        <w:framePr w:w="9696" w:wrap="auto" w:hAnchor="text" w:x="709"/>
        <w:sectPr w:rsidR="000D63E7" w:rsidRPr="007F0921" w:rsidSect="00593B05">
          <w:headerReference w:type="default" r:id="rId58"/>
          <w:footerReference w:type="default" r:id="rId59"/>
          <w:pgSz w:w="11906" w:h="16838" w:code="9"/>
          <w:pgMar w:top="1418" w:right="567" w:bottom="851" w:left="1134" w:header="709" w:footer="709" w:gutter="0"/>
          <w:cols w:space="708"/>
          <w:docGrid w:linePitch="360"/>
        </w:sectPr>
      </w:pPr>
    </w:p>
    <w:p w:rsidR="007C52FF" w:rsidRPr="007F0921" w:rsidRDefault="007C52FF" w:rsidP="007C52FF">
      <w:pPr>
        <w:pStyle w:val="tdtext"/>
      </w:pPr>
    </w:p>
    <w:p w:rsidR="001F20D4" w:rsidRPr="007F0921" w:rsidRDefault="001F20D4" w:rsidP="007C52FF">
      <w:pPr>
        <w:pStyle w:val="tdtext"/>
      </w:pPr>
    </w:p>
    <w:p w:rsidR="001F20D4" w:rsidRPr="007F0921" w:rsidRDefault="001F20D4" w:rsidP="007C52FF">
      <w:pPr>
        <w:pStyle w:val="tdtext"/>
      </w:pPr>
    </w:p>
    <w:p w:rsidR="001F20D4" w:rsidRPr="007F0921" w:rsidRDefault="001F20D4" w:rsidP="007C52FF">
      <w:pPr>
        <w:pStyle w:val="tdtext"/>
      </w:pPr>
    </w:p>
    <w:p w:rsidR="001F20D4" w:rsidRPr="007F0921" w:rsidRDefault="001F20D4" w:rsidP="007C52FF">
      <w:pPr>
        <w:pStyle w:val="tdtext"/>
      </w:pPr>
    </w:p>
    <w:p w:rsidR="007C52FF" w:rsidRPr="007F0921" w:rsidRDefault="007C52FF" w:rsidP="007C52FF">
      <w:pPr>
        <w:pStyle w:val="tdtext"/>
      </w:pPr>
    </w:p>
    <w:p w:rsidR="007C52FF" w:rsidRPr="007F0921" w:rsidRDefault="007C52FF" w:rsidP="007C52FF">
      <w:pPr>
        <w:pStyle w:val="tdtext"/>
      </w:pPr>
    </w:p>
    <w:p w:rsidR="007C52FF" w:rsidRPr="007F0921" w:rsidRDefault="007C52FF" w:rsidP="007C52FF">
      <w:pPr>
        <w:pStyle w:val="tdtext"/>
      </w:pPr>
    </w:p>
    <w:p w:rsidR="007C52FF" w:rsidRPr="007F0921" w:rsidRDefault="007C52FF" w:rsidP="007C52FF">
      <w:pPr>
        <w:pStyle w:val="tdtext"/>
      </w:pPr>
    </w:p>
    <w:p w:rsidR="007C52FF" w:rsidRPr="007F0921" w:rsidRDefault="007C52FF" w:rsidP="007C52FF">
      <w:pPr>
        <w:pStyle w:val="tdtext"/>
        <w:rPr>
          <w:rFonts w:cs="Arial"/>
          <w:b/>
          <w:szCs w:val="28"/>
        </w:rPr>
      </w:pPr>
    </w:p>
    <w:p w:rsidR="007C52FF" w:rsidRPr="007F0921" w:rsidRDefault="007C52FF" w:rsidP="007C52FF">
      <w:pPr>
        <w:pStyle w:val="tdtext"/>
        <w:rPr>
          <w:rFonts w:cs="Arial"/>
          <w:b/>
          <w:szCs w:val="28"/>
        </w:rPr>
      </w:pPr>
    </w:p>
    <w:p w:rsidR="007C52FF" w:rsidRPr="007F0921" w:rsidRDefault="007C52FF" w:rsidP="007C52FF">
      <w:pPr>
        <w:pStyle w:val="tdtext"/>
        <w:rPr>
          <w:rFonts w:cs="Arial"/>
          <w:b/>
          <w:szCs w:val="28"/>
        </w:rPr>
      </w:pPr>
    </w:p>
    <w:p w:rsidR="007C52FF" w:rsidRPr="007F0921" w:rsidRDefault="007C52FF" w:rsidP="007C52FF">
      <w:pPr>
        <w:pStyle w:val="tdtext"/>
        <w:rPr>
          <w:rFonts w:cs="Arial"/>
          <w:b/>
          <w:szCs w:val="28"/>
        </w:rPr>
      </w:pPr>
    </w:p>
    <w:p w:rsidR="007C52FF" w:rsidRPr="007F0921" w:rsidRDefault="007C52FF" w:rsidP="007C52FF">
      <w:pPr>
        <w:pStyle w:val="tdtext"/>
        <w:rPr>
          <w:rFonts w:cs="Arial"/>
          <w:b/>
          <w:szCs w:val="28"/>
        </w:rPr>
      </w:pPr>
    </w:p>
    <w:p w:rsidR="007C52FF" w:rsidRPr="007F0921" w:rsidRDefault="007C52FF" w:rsidP="007C52FF">
      <w:pPr>
        <w:pStyle w:val="tdtext"/>
        <w:rPr>
          <w:rFonts w:cs="Arial"/>
          <w:b/>
          <w:szCs w:val="28"/>
        </w:rPr>
      </w:pPr>
    </w:p>
    <w:p w:rsidR="007C52FF" w:rsidRPr="007F0921" w:rsidRDefault="007C52FF" w:rsidP="004B1741">
      <w:pPr>
        <w:pStyle w:val="tdtext"/>
        <w:ind w:firstLine="0"/>
        <w:rPr>
          <w:rFonts w:cs="Arial"/>
          <w:b/>
          <w:szCs w:val="28"/>
        </w:rPr>
      </w:pPr>
    </w:p>
    <w:p w:rsidR="007C52FF" w:rsidRPr="007F0921" w:rsidRDefault="007C52FF" w:rsidP="007C52FF">
      <w:pPr>
        <w:spacing w:line="360" w:lineRule="auto"/>
        <w:jc w:val="center"/>
        <w:rPr>
          <w:rStyle w:val="affe"/>
          <w:rFonts w:ascii="Arial" w:hAnsi="Arial" w:cs="Arial"/>
          <w:b w:val="0"/>
          <w:i w:val="0"/>
          <w:sz w:val="32"/>
          <w:szCs w:val="32"/>
        </w:rPr>
      </w:pPr>
      <w:r w:rsidRPr="007F0921">
        <w:rPr>
          <w:rStyle w:val="affe"/>
          <w:rFonts w:ascii="Arial" w:hAnsi="Arial" w:cs="Arial"/>
          <w:b w:val="0"/>
          <w:i w:val="0"/>
          <w:sz w:val="32"/>
          <w:szCs w:val="32"/>
        </w:rPr>
        <w:t>OOO «Возрождение»</w:t>
      </w:r>
    </w:p>
    <w:p w:rsidR="007C52FF" w:rsidRPr="007F0921" w:rsidRDefault="007C52FF" w:rsidP="007C52FF">
      <w:pPr>
        <w:spacing w:line="360" w:lineRule="auto"/>
        <w:jc w:val="center"/>
        <w:rPr>
          <w:rStyle w:val="affe"/>
          <w:rFonts w:ascii="Arial" w:hAnsi="Arial" w:cs="Arial"/>
          <w:b w:val="0"/>
          <w:i w:val="0"/>
          <w:sz w:val="32"/>
          <w:szCs w:val="32"/>
        </w:rPr>
      </w:pPr>
      <w:r w:rsidRPr="007F0921">
        <w:rPr>
          <w:rStyle w:val="affe"/>
          <w:rFonts w:ascii="Arial" w:hAnsi="Arial" w:cs="Arial"/>
          <w:b w:val="0"/>
          <w:i w:val="0"/>
          <w:sz w:val="32"/>
          <w:szCs w:val="32"/>
        </w:rPr>
        <w:t>192289 Санкт-Петербург</w:t>
      </w:r>
    </w:p>
    <w:p w:rsidR="007C52FF" w:rsidRPr="007F0921" w:rsidRDefault="007C52FF" w:rsidP="007C52FF">
      <w:pPr>
        <w:spacing w:line="360" w:lineRule="auto"/>
        <w:jc w:val="center"/>
        <w:rPr>
          <w:rStyle w:val="affe"/>
          <w:rFonts w:ascii="Arial" w:hAnsi="Arial" w:cs="Arial"/>
          <w:b w:val="0"/>
          <w:i w:val="0"/>
          <w:sz w:val="32"/>
          <w:szCs w:val="32"/>
        </w:rPr>
      </w:pPr>
      <w:r w:rsidRPr="007F0921">
        <w:rPr>
          <w:rStyle w:val="affe"/>
          <w:rFonts w:ascii="Arial" w:hAnsi="Arial" w:cs="Arial"/>
          <w:b w:val="0"/>
          <w:i w:val="0"/>
          <w:sz w:val="32"/>
          <w:szCs w:val="32"/>
        </w:rPr>
        <w:t>ул. Софийская, д. 66</w:t>
      </w:r>
    </w:p>
    <w:p w:rsidR="007C52FF" w:rsidRPr="007F0921" w:rsidRDefault="007C52FF" w:rsidP="007C52FF">
      <w:pPr>
        <w:spacing w:line="360" w:lineRule="auto"/>
        <w:jc w:val="center"/>
        <w:rPr>
          <w:rStyle w:val="affe"/>
          <w:rFonts w:ascii="Arial" w:hAnsi="Arial" w:cs="Arial"/>
          <w:b w:val="0"/>
          <w:i w:val="0"/>
          <w:sz w:val="32"/>
          <w:szCs w:val="32"/>
        </w:rPr>
      </w:pPr>
      <w:r w:rsidRPr="007F0921">
        <w:rPr>
          <w:rStyle w:val="affe"/>
          <w:rFonts w:ascii="Arial" w:hAnsi="Arial" w:cs="Arial"/>
          <w:b w:val="0"/>
          <w:i w:val="0"/>
          <w:sz w:val="32"/>
          <w:szCs w:val="32"/>
        </w:rPr>
        <w:t>телефон/факс +7 (812) 366 15 94</w:t>
      </w:r>
    </w:p>
    <w:p w:rsidR="007C52FF" w:rsidRPr="007F0921" w:rsidRDefault="007C52FF" w:rsidP="007C52FF">
      <w:pPr>
        <w:spacing w:line="360" w:lineRule="auto"/>
        <w:jc w:val="center"/>
        <w:rPr>
          <w:rStyle w:val="affe"/>
          <w:rFonts w:ascii="Arial" w:hAnsi="Arial" w:cs="Arial"/>
          <w:b w:val="0"/>
          <w:i w:val="0"/>
          <w:sz w:val="32"/>
          <w:szCs w:val="32"/>
        </w:rPr>
      </w:pPr>
      <w:r w:rsidRPr="007F0921">
        <w:rPr>
          <w:rFonts w:ascii="Arial" w:hAnsi="Arial" w:cs="Arial"/>
          <w:sz w:val="32"/>
          <w:szCs w:val="32"/>
        </w:rPr>
        <w:t>www.oxgard.com</w:t>
      </w:r>
    </w:p>
    <w:p w:rsidR="007C52FF" w:rsidRPr="007F0921" w:rsidRDefault="007C52FF" w:rsidP="007C52FF">
      <w:pPr>
        <w:spacing w:line="360" w:lineRule="auto"/>
        <w:jc w:val="center"/>
        <w:rPr>
          <w:rStyle w:val="affe"/>
          <w:rFonts w:ascii="Arial" w:hAnsi="Arial" w:cs="Arial"/>
          <w:b w:val="0"/>
          <w:i w:val="0"/>
          <w:sz w:val="32"/>
          <w:szCs w:val="32"/>
        </w:rPr>
      </w:pPr>
      <w:r w:rsidRPr="007F0921">
        <w:rPr>
          <w:rStyle w:val="affe"/>
          <w:rFonts w:ascii="Arial" w:hAnsi="Arial" w:cs="Arial"/>
          <w:b w:val="0"/>
          <w:i w:val="0"/>
          <w:sz w:val="32"/>
          <w:szCs w:val="32"/>
        </w:rPr>
        <w:t>info@oxgard.com</w:t>
      </w:r>
    </w:p>
    <w:p w:rsidR="007C52FF" w:rsidRPr="007F0921" w:rsidRDefault="007C52FF" w:rsidP="007C52FF">
      <w:pPr>
        <w:pStyle w:val="tdtext"/>
        <w:rPr>
          <w:szCs w:val="28"/>
        </w:rPr>
      </w:pPr>
      <w:r w:rsidRPr="007F0921">
        <w:rPr>
          <w:szCs w:val="28"/>
        </w:rPr>
        <w:t xml:space="preserve">                                  </w:t>
      </w:r>
      <w:r w:rsidRPr="007F0921">
        <w:rPr>
          <w:noProof/>
        </w:rPr>
        <w:drawing>
          <wp:inline distT="0" distB="0" distL="0" distR="0" wp14:anchorId="51554AF6" wp14:editId="502999E1">
            <wp:extent cx="1905000" cy="4762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2FF" w:rsidRPr="007F0921" w:rsidRDefault="007C52FF" w:rsidP="007C52FF">
      <w:pPr>
        <w:pStyle w:val="tdtext"/>
        <w:rPr>
          <w:szCs w:val="28"/>
        </w:rPr>
      </w:pPr>
    </w:p>
    <w:sectPr w:rsidR="007C52FF" w:rsidRPr="007F0921" w:rsidSect="00593B05">
      <w:headerReference w:type="default" r:id="rId61"/>
      <w:footerReference w:type="default" r:id="rId62"/>
      <w:pgSz w:w="11906" w:h="16838" w:code="9"/>
      <w:pgMar w:top="1418" w:right="567" w:bottom="85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142903" w15:done="0"/>
  <w15:commentEx w15:paraId="31C2F309" w15:done="0"/>
  <w15:commentEx w15:paraId="1EF2722B" w15:done="0"/>
  <w15:commentEx w15:paraId="5612A38D" w15:done="0"/>
  <w15:commentEx w15:paraId="24194073" w15:done="0"/>
  <w15:commentEx w15:paraId="092EAEA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921" w:rsidRDefault="007F0921">
      <w:r>
        <w:separator/>
      </w:r>
    </w:p>
    <w:p w:rsidR="007F0921" w:rsidRDefault="007F0921"/>
  </w:endnote>
  <w:endnote w:type="continuationSeparator" w:id="0">
    <w:p w:rsidR="007F0921" w:rsidRDefault="007F0921">
      <w:r>
        <w:continuationSeparator/>
      </w:r>
    </w:p>
    <w:p w:rsidR="007F0921" w:rsidRDefault="007F09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921" w:rsidRDefault="007F0921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33C8FF55" wp14:editId="40F81CCC">
              <wp:simplePos x="0" y="0"/>
              <wp:positionH relativeFrom="column">
                <wp:posOffset>-314960</wp:posOffset>
              </wp:positionH>
              <wp:positionV relativeFrom="page">
                <wp:posOffset>9544050</wp:posOffset>
              </wp:positionV>
              <wp:extent cx="461645" cy="635"/>
              <wp:effectExtent l="18415" t="9525" r="15240" b="18415"/>
              <wp:wrapNone/>
              <wp:docPr id="461" name="Line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1645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2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4.8pt,751.5pt" to="11.55pt,7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" strokeweight="1.5pt">
              <v:stroke startarrowwidth="narrow" startarrowlength="short" endarrowwidth="narrow" endarrowlength="short"/>
              <w10:wrap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921" w:rsidRPr="00B821FF" w:rsidRDefault="007F0921" w:rsidP="003E4401">
    <w:pPr>
      <w:pStyle w:val="a9"/>
      <w:pBdr>
        <w:top w:val="thinThickSmallGap" w:sz="24" w:space="2" w:color="823B0B" w:themeColor="accent2" w:themeShade="7F"/>
      </w:pBdr>
      <w:rPr>
        <w:rFonts w:ascii="Arial" w:eastAsiaTheme="majorEastAsia" w:hAnsi="Arial" w:cs="Arial"/>
        <w:sz w:val="12"/>
        <w:szCs w:val="12"/>
      </w:rPr>
    </w:pPr>
  </w:p>
  <w:tbl>
    <w:tblPr>
      <w:tblStyle w:val="aff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0"/>
      <w:gridCol w:w="5211"/>
    </w:tblGrid>
    <w:tr w:rsidR="007F0921" w:rsidRPr="00F56403" w:rsidTr="00B821FF">
      <w:tc>
        <w:tcPr>
          <w:tcW w:w="5210" w:type="dxa"/>
        </w:tcPr>
        <w:p w:rsidR="007F0921" w:rsidRPr="00F56403" w:rsidRDefault="007F0921" w:rsidP="00942085">
          <w:pPr>
            <w:pStyle w:val="afff8"/>
            <w:rPr>
              <w:rFonts w:ascii="Arial" w:hAnsi="Arial" w:cs="Arial"/>
              <w:i w:val="0"/>
              <w:color w:val="auto"/>
              <w:sz w:val="28"/>
              <w:szCs w:val="28"/>
            </w:rPr>
          </w:pPr>
          <w:r w:rsidRPr="00F56403">
            <w:rPr>
              <w:rFonts w:ascii="Arial" w:hAnsi="Arial" w:cs="Arial"/>
              <w:i w:val="0"/>
              <w:color w:val="auto"/>
              <w:sz w:val="28"/>
              <w:szCs w:val="28"/>
            </w:rPr>
            <w:fldChar w:fldCharType="begin"/>
          </w:r>
          <w:r w:rsidRPr="00F56403">
            <w:rPr>
              <w:rFonts w:ascii="Arial" w:hAnsi="Arial" w:cs="Arial"/>
              <w:i w:val="0"/>
              <w:color w:val="auto"/>
              <w:sz w:val="28"/>
              <w:szCs w:val="28"/>
            </w:rPr>
            <w:instrText xml:space="preserve"> LINK </w:instrText>
          </w:r>
          <w:r>
            <w:rPr>
              <w:rFonts w:ascii="Arial" w:hAnsi="Arial" w:cs="Arial"/>
              <w:i w:val="0"/>
              <w:color w:val="auto"/>
              <w:sz w:val="28"/>
              <w:szCs w:val="28"/>
            </w:rPr>
            <w:instrText xml:space="preserve">Excel.Sheet.12 "H:\\ЭД\\ОСНОВНОЙ ШАБЛОН\\СВЯЗИ.xlsx" Лист1!R10C1 </w:instrText>
          </w:r>
          <w:r w:rsidRPr="00F56403">
            <w:rPr>
              <w:rFonts w:ascii="Arial" w:hAnsi="Arial" w:cs="Arial"/>
              <w:i w:val="0"/>
              <w:color w:val="auto"/>
              <w:sz w:val="28"/>
              <w:szCs w:val="28"/>
            </w:rPr>
            <w:instrText xml:space="preserve">\a \t  \* MERGEFORMAT </w:instrText>
          </w:r>
          <w:r w:rsidRPr="00F56403">
            <w:rPr>
              <w:rFonts w:ascii="Arial" w:hAnsi="Arial" w:cs="Arial"/>
              <w:i w:val="0"/>
              <w:color w:val="auto"/>
              <w:sz w:val="28"/>
              <w:szCs w:val="28"/>
            </w:rPr>
            <w:fldChar w:fldCharType="separate"/>
          </w:r>
          <w:r w:rsidRPr="008223B2">
            <w:rPr>
              <w:rFonts w:ascii="Arial" w:hAnsi="Arial" w:cs="Arial"/>
              <w:i w:val="0"/>
              <w:color w:val="auto"/>
              <w:sz w:val="28"/>
              <w:szCs w:val="28"/>
            </w:rPr>
            <w:t>Турникет</w:t>
          </w:r>
          <w:r w:rsidRPr="00F56403">
            <w:rPr>
              <w:rFonts w:ascii="Arial" w:hAnsi="Arial" w:cs="Arial"/>
              <w:i w:val="0"/>
              <w:color w:val="auto"/>
              <w:sz w:val="28"/>
              <w:szCs w:val="28"/>
            </w:rPr>
            <w:fldChar w:fldCharType="end"/>
          </w:r>
          <w:r w:rsidRPr="00F56403">
            <w:rPr>
              <w:rFonts w:ascii="Arial" w:hAnsi="Arial" w:cs="Arial"/>
              <w:i w:val="0"/>
              <w:color w:val="auto"/>
              <w:sz w:val="28"/>
              <w:szCs w:val="28"/>
            </w:rPr>
            <w:t xml:space="preserve"> </w:t>
          </w:r>
          <w:r w:rsidRPr="00F56403">
            <w:rPr>
              <w:rFonts w:ascii="Arial" w:hAnsi="Arial" w:cs="Arial"/>
              <w:i w:val="0"/>
              <w:iCs w:val="0"/>
              <w:color w:val="auto"/>
              <w:sz w:val="28"/>
              <w:szCs w:val="28"/>
            </w:rPr>
            <w:fldChar w:fldCharType="begin"/>
          </w:r>
          <w:r w:rsidRPr="00F56403">
            <w:rPr>
              <w:rFonts w:ascii="Arial" w:hAnsi="Arial" w:cs="Arial"/>
              <w:i w:val="0"/>
              <w:color w:val="auto"/>
              <w:sz w:val="28"/>
              <w:szCs w:val="28"/>
            </w:rPr>
            <w:instrText xml:space="preserve"> LINK </w:instrText>
          </w:r>
          <w:r>
            <w:rPr>
              <w:rFonts w:ascii="Arial" w:hAnsi="Arial" w:cs="Arial"/>
              <w:i w:val="0"/>
              <w:color w:val="auto"/>
              <w:sz w:val="28"/>
              <w:szCs w:val="28"/>
            </w:rPr>
            <w:instrText xml:space="preserve">Excel.Sheet.12 "H:\\ЭД\\ОСНОВНОЙ ШАБЛОН\\СВЯЗИ.xlsx" Лист1!R5C1 </w:instrText>
          </w:r>
          <w:r w:rsidRPr="00F56403">
            <w:rPr>
              <w:rFonts w:ascii="Arial" w:hAnsi="Arial" w:cs="Arial"/>
              <w:i w:val="0"/>
              <w:color w:val="auto"/>
              <w:sz w:val="28"/>
              <w:szCs w:val="28"/>
            </w:rPr>
            <w:instrText xml:space="preserve">\a \t  \* MERGEFORMAT </w:instrText>
          </w:r>
          <w:r w:rsidRPr="00F56403">
            <w:rPr>
              <w:rFonts w:ascii="Arial" w:hAnsi="Arial" w:cs="Arial"/>
              <w:i w:val="0"/>
              <w:iCs w:val="0"/>
              <w:color w:val="auto"/>
              <w:sz w:val="28"/>
              <w:szCs w:val="28"/>
            </w:rPr>
            <w:fldChar w:fldCharType="separate"/>
          </w:r>
          <w:r>
            <w:rPr>
              <w:rFonts w:ascii="Arial" w:hAnsi="Arial" w:cs="Arial"/>
              <w:i w:val="0"/>
              <w:color w:val="auto"/>
              <w:sz w:val="28"/>
              <w:szCs w:val="28"/>
              <w:lang w:val="en-US"/>
            </w:rPr>
            <w:t>Cube</w:t>
          </w:r>
          <w:r w:rsidRPr="008223B2">
            <w:rPr>
              <w:rFonts w:ascii="Arial" w:hAnsi="Arial" w:cs="Arial"/>
              <w:i w:val="0"/>
              <w:color w:val="auto"/>
              <w:sz w:val="28"/>
              <w:szCs w:val="28"/>
            </w:rPr>
            <w:t xml:space="preserve"> </w:t>
          </w:r>
          <w:r>
            <w:rPr>
              <w:rFonts w:ascii="Arial" w:hAnsi="Arial" w:cs="Arial"/>
              <w:i w:val="0"/>
              <w:color w:val="auto"/>
              <w:sz w:val="28"/>
              <w:szCs w:val="28"/>
              <w:lang w:val="en-US"/>
            </w:rPr>
            <w:t>C</w:t>
          </w:r>
          <w:r w:rsidRPr="008223B2">
            <w:rPr>
              <w:rFonts w:ascii="Arial" w:hAnsi="Arial" w:cs="Arial"/>
              <w:i w:val="0"/>
              <w:color w:val="auto"/>
              <w:sz w:val="28"/>
              <w:szCs w:val="28"/>
            </w:rPr>
            <w:t>-10</w:t>
          </w:r>
          <w:r w:rsidRPr="00F56403">
            <w:rPr>
              <w:rFonts w:ascii="Arial" w:hAnsi="Arial" w:cs="Arial"/>
              <w:i w:val="0"/>
              <w:iCs w:val="0"/>
              <w:color w:val="auto"/>
              <w:sz w:val="28"/>
              <w:szCs w:val="28"/>
            </w:rPr>
            <w:fldChar w:fldCharType="end"/>
          </w:r>
        </w:p>
      </w:tc>
      <w:tc>
        <w:tcPr>
          <w:tcW w:w="5211" w:type="dxa"/>
        </w:tcPr>
        <w:p w:rsidR="007F0921" w:rsidRPr="00F56403" w:rsidRDefault="007F0921" w:rsidP="00B821FF">
          <w:pPr>
            <w:pStyle w:val="afff8"/>
            <w:jc w:val="right"/>
            <w:rPr>
              <w:rFonts w:ascii="Arial" w:hAnsi="Arial" w:cs="Arial"/>
              <w:i w:val="0"/>
              <w:color w:val="auto"/>
              <w:sz w:val="28"/>
              <w:szCs w:val="28"/>
            </w:rPr>
          </w:pPr>
          <w:r w:rsidRPr="00F56403">
            <w:rPr>
              <w:rFonts w:ascii="Arial" w:hAnsi="Arial" w:cs="Arial"/>
              <w:i w:val="0"/>
              <w:color w:val="auto"/>
              <w:sz w:val="28"/>
              <w:szCs w:val="28"/>
            </w:rPr>
            <w:t>Руководство по эксплуатации</w:t>
          </w:r>
        </w:p>
      </w:tc>
    </w:tr>
  </w:tbl>
  <w:p w:rsidR="007F0921" w:rsidRPr="00B821FF" w:rsidRDefault="007F0921" w:rsidP="00B821FF">
    <w:pPr>
      <w:pStyle w:val="a7"/>
      <w:rPr>
        <w:rFonts w:ascii="Arial" w:hAnsi="Arial" w:cs="Arial"/>
        <w:sz w:val="16"/>
        <w:szCs w:val="16"/>
      </w:rPr>
    </w:pPr>
  </w:p>
  <w:p w:rsidR="007F0921" w:rsidRPr="00633047" w:rsidRDefault="007F0921" w:rsidP="005277B0">
    <w:pPr>
      <w:pStyle w:val="a7"/>
      <w:jc w:val="right"/>
      <w:rPr>
        <w:rFonts w:ascii="Arial" w:hAnsi="Arial" w:cs="Arial"/>
        <w:sz w:val="28"/>
        <w:szCs w:val="28"/>
        <w:lang w:val="en-US"/>
      </w:rPr>
    </w:pPr>
    <w:r w:rsidRPr="00633047">
      <w:rPr>
        <w:rFonts w:ascii="Arial" w:hAnsi="Arial" w:cs="Arial"/>
        <w:sz w:val="28"/>
        <w:szCs w:val="28"/>
      </w:rPr>
      <w:fldChar w:fldCharType="begin"/>
    </w:r>
    <w:r w:rsidRPr="00633047">
      <w:rPr>
        <w:rFonts w:ascii="Arial" w:hAnsi="Arial" w:cs="Arial"/>
        <w:sz w:val="28"/>
        <w:szCs w:val="28"/>
      </w:rPr>
      <w:instrText>PAGE   \* MERGEFORMAT</w:instrText>
    </w:r>
    <w:r w:rsidRPr="00633047">
      <w:rPr>
        <w:rFonts w:ascii="Arial" w:hAnsi="Arial" w:cs="Arial"/>
        <w:sz w:val="28"/>
        <w:szCs w:val="28"/>
      </w:rPr>
      <w:fldChar w:fldCharType="separate"/>
    </w:r>
    <w:r w:rsidR="00A86A24">
      <w:rPr>
        <w:rFonts w:ascii="Arial" w:hAnsi="Arial" w:cs="Arial"/>
        <w:noProof/>
        <w:sz w:val="28"/>
        <w:szCs w:val="28"/>
      </w:rPr>
      <w:t>6</w:t>
    </w:r>
    <w:r w:rsidRPr="00633047">
      <w:rPr>
        <w:rFonts w:ascii="Arial" w:hAnsi="Arial" w:cs="Arial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921" w:rsidRPr="000147B5" w:rsidRDefault="007F0921" w:rsidP="000147B5">
    <w:pPr>
      <w:pStyle w:val="a9"/>
      <w:rPr>
        <w:rFonts w:eastAsiaTheme="major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921" w:rsidRDefault="007F0921">
      <w:r>
        <w:separator/>
      </w:r>
    </w:p>
    <w:p w:rsidR="007F0921" w:rsidRDefault="007F0921"/>
  </w:footnote>
  <w:footnote w:type="continuationSeparator" w:id="0">
    <w:p w:rsidR="007F0921" w:rsidRDefault="007F0921">
      <w:r>
        <w:continuationSeparator/>
      </w:r>
    </w:p>
    <w:p w:rsidR="007F0921" w:rsidRDefault="007F09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921" w:rsidRDefault="007F09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F0921" w:rsidRDefault="007F092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921" w:rsidRDefault="007F0921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758B70" wp14:editId="7D730C8B">
              <wp:simplePos x="0" y="0"/>
              <wp:positionH relativeFrom="column">
                <wp:posOffset>-62865</wp:posOffset>
              </wp:positionH>
              <wp:positionV relativeFrom="page">
                <wp:posOffset>287020</wp:posOffset>
              </wp:positionV>
              <wp:extent cx="6663055" cy="10172700"/>
              <wp:effectExtent l="0" t="0" r="23495" b="1905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63055" cy="101727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" o:spid="_x0000_s1026" style="position:absolute;margin-left:-4.95pt;margin-top:22.6pt;width:524.65pt;height:80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" filled="f" strokeweight="1.5pt">
              <w10:wrap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73"/>
      <w:gridCol w:w="3474"/>
      <w:gridCol w:w="3474"/>
    </w:tblGrid>
    <w:tr w:rsidR="007F0921" w:rsidRPr="00766485" w:rsidTr="00B059D9">
      <w:tc>
        <w:tcPr>
          <w:tcW w:w="3473" w:type="dxa"/>
        </w:tcPr>
        <w:p w:rsidR="007F0921" w:rsidRDefault="007F0921" w:rsidP="00EE3FA8">
          <w:pPr>
            <w:pStyle w:val="a7"/>
          </w:pPr>
          <w:r w:rsidRPr="00633047">
            <w:rPr>
              <w:rFonts w:ascii="Arial" w:hAnsi="Arial" w:cs="Arial"/>
              <w:noProof/>
              <w:sz w:val="28"/>
              <w:szCs w:val="28"/>
              <w:lang w:eastAsia="ru-RU"/>
            </w:rPr>
            <w:drawing>
              <wp:inline distT="0" distB="0" distL="0" distR="0" wp14:anchorId="0A804DCF" wp14:editId="7735AA07">
                <wp:extent cx="1266825" cy="514350"/>
                <wp:effectExtent l="0" t="0" r="9525" b="0"/>
                <wp:docPr id="20" name="Рисунок 20" descr="Описание: logo oxgard защищая будуще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 descr="Описание: logo oxgard защищая будуще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:rsidR="007F0921" w:rsidRDefault="007F0921" w:rsidP="00EE3FA8">
          <w:pPr>
            <w:pStyle w:val="a7"/>
          </w:pPr>
        </w:p>
      </w:tc>
      <w:tc>
        <w:tcPr>
          <w:tcW w:w="3474" w:type="dxa"/>
        </w:tcPr>
        <w:p w:rsidR="007F0921" w:rsidRPr="00766485" w:rsidRDefault="007F0921" w:rsidP="00EE3FA8">
          <w:pPr>
            <w:pStyle w:val="a7"/>
          </w:pPr>
        </w:p>
        <w:p w:rsidR="007F0921" w:rsidRPr="00766485" w:rsidRDefault="007F0921" w:rsidP="00766485">
          <w:pPr>
            <w:pStyle w:val="a7"/>
            <w:jc w:val="right"/>
          </w:pPr>
          <w:r w:rsidRPr="00766485">
            <w:rPr>
              <w:rFonts w:ascii="Arial" w:hAnsi="Arial" w:cs="Arial"/>
              <w:b/>
              <w:sz w:val="28"/>
              <w:szCs w:val="28"/>
            </w:rPr>
            <w:fldChar w:fldCharType="begin"/>
          </w:r>
          <w:r w:rsidRPr="00766485">
            <w:rPr>
              <w:rFonts w:ascii="Arial" w:hAnsi="Arial" w:cs="Arial"/>
              <w:b/>
              <w:sz w:val="28"/>
              <w:szCs w:val="28"/>
            </w:rPr>
            <w:instrText xml:space="preserve"> LINK Excel.Sheet.12 "H:\\ЭД\\ОСНОВНОЙ ШАБЛОН\\СВЯЗИ.xlsx" Лист1!догоор \a \t  \* MERGEFORMAT </w:instrText>
          </w:r>
          <w:r w:rsidRPr="00766485">
            <w:rPr>
              <w:rFonts w:ascii="Arial" w:hAnsi="Arial" w:cs="Arial"/>
              <w:b/>
              <w:sz w:val="28"/>
              <w:szCs w:val="28"/>
            </w:rPr>
            <w:fldChar w:fldCharType="separate"/>
          </w:r>
          <w:r w:rsidRPr="00766485">
            <w:rPr>
              <w:rFonts w:ascii="Arial" w:hAnsi="Arial" w:cs="Arial"/>
              <w:sz w:val="28"/>
              <w:szCs w:val="28"/>
            </w:rPr>
            <w:t>ВЗР.249600.000</w:t>
          </w:r>
          <w:r w:rsidRPr="00766485">
            <w:rPr>
              <w:rFonts w:ascii="Arial" w:hAnsi="Arial" w:cs="Arial"/>
              <w:b/>
              <w:sz w:val="28"/>
              <w:szCs w:val="28"/>
            </w:rPr>
            <w:fldChar w:fldCharType="end"/>
          </w:r>
          <w:r w:rsidRPr="00766485">
            <w:rPr>
              <w:rFonts w:ascii="Arial" w:hAnsi="Arial" w:cs="Arial"/>
              <w:sz w:val="28"/>
              <w:szCs w:val="28"/>
            </w:rPr>
            <w:t xml:space="preserve"> РЭ</w:t>
          </w:r>
        </w:p>
      </w:tc>
    </w:tr>
  </w:tbl>
  <w:p w:rsidR="007F0921" w:rsidRPr="00EE3FA8" w:rsidRDefault="007F0921" w:rsidP="00B059D9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73"/>
      <w:gridCol w:w="3474"/>
      <w:gridCol w:w="3474"/>
    </w:tblGrid>
    <w:tr w:rsidR="007F0921" w:rsidTr="00B059D9">
      <w:tc>
        <w:tcPr>
          <w:tcW w:w="3473" w:type="dxa"/>
        </w:tcPr>
        <w:p w:rsidR="007F0921" w:rsidRDefault="007F0921" w:rsidP="00EE3FA8">
          <w:pPr>
            <w:pStyle w:val="a7"/>
          </w:pPr>
        </w:p>
      </w:tc>
      <w:tc>
        <w:tcPr>
          <w:tcW w:w="3474" w:type="dxa"/>
        </w:tcPr>
        <w:p w:rsidR="007F0921" w:rsidRDefault="007F0921" w:rsidP="00EE3FA8">
          <w:pPr>
            <w:pStyle w:val="a7"/>
          </w:pPr>
        </w:p>
      </w:tc>
      <w:tc>
        <w:tcPr>
          <w:tcW w:w="3474" w:type="dxa"/>
        </w:tcPr>
        <w:p w:rsidR="007F0921" w:rsidRDefault="007F0921" w:rsidP="000147B5">
          <w:pPr>
            <w:pStyle w:val="a7"/>
            <w:jc w:val="right"/>
          </w:pPr>
        </w:p>
      </w:tc>
    </w:tr>
  </w:tbl>
  <w:p w:rsidR="007F0921" w:rsidRPr="00EE3FA8" w:rsidRDefault="007F0921" w:rsidP="00B059D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BDEEAD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9EAC7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52AAF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7646AE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F4C456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B6738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92364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06AFA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A0956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6AAF054"/>
    <w:lvl w:ilvl="0">
      <w:start w:val="1"/>
      <w:numFmt w:val="bullet"/>
      <w:pStyle w:val="a0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/>
      </w:rPr>
    </w:lvl>
  </w:abstractNum>
  <w:abstractNum w:abstractNumId="11">
    <w:nsid w:val="087E7D30"/>
    <w:multiLevelType w:val="multilevel"/>
    <w:tmpl w:val="ED50D1E2"/>
    <w:lvl w:ilvl="0">
      <w:start w:val="1"/>
      <w:numFmt w:val="bullet"/>
      <w:pStyle w:val="tdtableunorderedlistlevel1"/>
      <w:suff w:val="space"/>
      <w:lvlText w:val="-"/>
      <w:lvlJc w:val="left"/>
      <w:pPr>
        <w:ind w:left="567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pStyle w:val="tdtableunorderedlistlevel2"/>
      <w:suff w:val="space"/>
      <w:lvlText w:val="-"/>
      <w:lvlJc w:val="left"/>
      <w:pPr>
        <w:ind w:left="1134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pStyle w:val="tdtableunorderedlistlevel3"/>
      <w:suff w:val="space"/>
      <w:lvlText w:val="-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1E3764"/>
    <w:multiLevelType w:val="multilevel"/>
    <w:tmpl w:val="833AD9AC"/>
    <w:lvl w:ilvl="0">
      <w:start w:val="1"/>
      <w:numFmt w:val="decimal"/>
      <w:pStyle w:val="tdorderedlistlevel1"/>
      <w:suff w:val="space"/>
      <w:lvlText w:val="%1)"/>
      <w:lvlJc w:val="left"/>
      <w:pPr>
        <w:ind w:left="567" w:firstLine="0"/>
      </w:pPr>
      <w:rPr>
        <w:rFonts w:ascii="Arial" w:hAnsi="Arial" w:hint="default"/>
        <w:sz w:val="22"/>
      </w:rPr>
    </w:lvl>
    <w:lvl w:ilvl="1">
      <w:start w:val="1"/>
      <w:numFmt w:val="decimal"/>
      <w:pStyle w:val="tdorderedlistlevel2"/>
      <w:suff w:val="space"/>
      <w:lvlText w:val="%2)"/>
      <w:lvlJc w:val="left"/>
      <w:pPr>
        <w:ind w:left="993" w:firstLine="0"/>
      </w:pPr>
      <w:rPr>
        <w:rFonts w:ascii="Arial" w:hAnsi="Arial" w:hint="default"/>
        <w:sz w:val="22"/>
      </w:rPr>
    </w:lvl>
    <w:lvl w:ilvl="2">
      <w:start w:val="1"/>
      <w:numFmt w:val="decimal"/>
      <w:pStyle w:val="tdorderedlistlevel3"/>
      <w:suff w:val="space"/>
      <w:lvlText w:val="%3)"/>
      <w:lvlJc w:val="left"/>
      <w:pPr>
        <w:ind w:left="1701" w:firstLine="0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13">
    <w:nsid w:val="224A17B6"/>
    <w:multiLevelType w:val="multilevel"/>
    <w:tmpl w:val="0ADC167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4">
    <w:nsid w:val="245346D1"/>
    <w:multiLevelType w:val="multilevel"/>
    <w:tmpl w:val="0E4E3A54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5">
    <w:nsid w:val="24DC3B49"/>
    <w:multiLevelType w:val="hybridMultilevel"/>
    <w:tmpl w:val="94A61356"/>
    <w:lvl w:ilvl="0" w:tplc="8ED067C4">
      <w:start w:val="1"/>
      <w:numFmt w:val="decimal"/>
      <w:pStyle w:val="tdtoccaptionlevel2"/>
      <w:lvlText w:val="2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CAF77D7"/>
    <w:multiLevelType w:val="multilevel"/>
    <w:tmpl w:val="75D035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7">
    <w:nsid w:val="2DD27A4E"/>
    <w:multiLevelType w:val="multilevel"/>
    <w:tmpl w:val="8AAE9BCC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2F7C5C14"/>
    <w:multiLevelType w:val="multilevel"/>
    <w:tmpl w:val="1D9A0C4E"/>
    <w:lvl w:ilvl="0">
      <w:start w:val="1"/>
      <w:numFmt w:val="decimal"/>
      <w:pStyle w:val="a1"/>
      <w:suff w:val="space"/>
      <w:lvlText w:val="Рис. %1"/>
      <w:lvlJc w:val="left"/>
      <w:pPr>
        <w:ind w:left="0" w:firstLine="0"/>
      </w:pPr>
      <w:rPr>
        <w:rFonts w:hint="default"/>
        <w:b w:val="0"/>
        <w:i/>
        <w:sz w:val="3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1762BFB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35D4293"/>
    <w:multiLevelType w:val="multilevel"/>
    <w:tmpl w:val="3694240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>
    <w:nsid w:val="3E895663"/>
    <w:multiLevelType w:val="multilevel"/>
    <w:tmpl w:val="D8C82C54"/>
    <w:styleLink w:val="WWNum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416625CB"/>
    <w:multiLevelType w:val="multilevel"/>
    <w:tmpl w:val="2E64F884"/>
    <w:lvl w:ilvl="0">
      <w:start w:val="1"/>
      <w:numFmt w:val="decimal"/>
      <w:pStyle w:val="tdtableorderedlistlevel1"/>
      <w:suff w:val="space"/>
      <w:lvlText w:val="%1)"/>
      <w:lvlJc w:val="left"/>
      <w:pPr>
        <w:ind w:left="567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tdtableorderedlistlevel2"/>
      <w:suff w:val="space"/>
      <w:lvlText w:val="%2)"/>
      <w:lvlJc w:val="left"/>
      <w:pPr>
        <w:ind w:left="1134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tdtableorderedlistlevel3"/>
      <w:suff w:val="space"/>
      <w:lvlText w:val="%3)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23">
    <w:nsid w:val="47302CDB"/>
    <w:multiLevelType w:val="multilevel"/>
    <w:tmpl w:val="0ADC167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24">
    <w:nsid w:val="4BF670D0"/>
    <w:multiLevelType w:val="multilevel"/>
    <w:tmpl w:val="7C4A97B8"/>
    <w:lvl w:ilvl="0">
      <w:start w:val="1"/>
      <w:numFmt w:val="bullet"/>
      <w:pStyle w:val="tdunorderedlistlevel1"/>
      <w:suff w:val="space"/>
      <w:lvlText w:val="-"/>
      <w:lvlJc w:val="left"/>
      <w:pPr>
        <w:ind w:left="567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Restart w:val="0"/>
      <w:pStyle w:val="tdunorderedlistlevel2"/>
      <w:suff w:val="space"/>
      <w:lvlText w:val="-"/>
      <w:lvlJc w:val="left"/>
      <w:pPr>
        <w:ind w:left="1134" w:firstLine="0"/>
      </w:pPr>
      <w:rPr>
        <w:rFonts w:ascii="Arial" w:hAnsi="Arial" w:hint="default"/>
        <w:b w:val="0"/>
        <w:i w:val="0"/>
      </w:rPr>
    </w:lvl>
    <w:lvl w:ilvl="2">
      <w:start w:val="1"/>
      <w:numFmt w:val="bullet"/>
      <w:lvlRestart w:val="0"/>
      <w:pStyle w:val="tdunorderedlistlevel3"/>
      <w:suff w:val="space"/>
      <w:lvlText w:val="-"/>
      <w:lvlJc w:val="left"/>
      <w:pPr>
        <w:ind w:left="1701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suff w:val="space"/>
      <w:lvlText w:val="%1"/>
      <w:lvlJc w:val="left"/>
      <w:pPr>
        <w:ind w:left="1080" w:hanging="108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none"/>
      <w:lvlRestart w:val="0"/>
      <w:suff w:val="space"/>
      <w:lvlText w:val=""/>
      <w:lvlJc w:val="left"/>
      <w:pPr>
        <w:ind w:left="1800" w:hanging="1800"/>
      </w:pPr>
      <w:rPr>
        <w:rFonts w:hint="default"/>
      </w:rPr>
    </w:lvl>
    <w:lvl w:ilvl="8">
      <w:start w:val="1"/>
      <w:numFmt w:val="none"/>
      <w:lvlRestart w:val="0"/>
      <w:suff w:val="space"/>
      <w:lvlText w:val=""/>
      <w:lvlJc w:val="left"/>
      <w:pPr>
        <w:ind w:left="2160" w:hanging="2160"/>
      </w:pPr>
      <w:rPr>
        <w:rFonts w:hint="default"/>
      </w:rPr>
    </w:lvl>
  </w:abstractNum>
  <w:abstractNum w:abstractNumId="25">
    <w:nsid w:val="56C93226"/>
    <w:multiLevelType w:val="multilevel"/>
    <w:tmpl w:val="171CF998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>
    <w:nsid w:val="5E2871D1"/>
    <w:multiLevelType w:val="multilevel"/>
    <w:tmpl w:val="AF62B198"/>
    <w:lvl w:ilvl="0">
      <w:start w:val="1"/>
      <w:numFmt w:val="decimal"/>
      <w:pStyle w:val="a2"/>
      <w:suff w:val="space"/>
      <w:lvlText w:val="Рис. %1."/>
      <w:lvlJc w:val="left"/>
      <w:pPr>
        <w:ind w:left="1779" w:hanging="360"/>
      </w:pPr>
      <w:rPr>
        <w:rFonts w:ascii="Times New Roman" w:hAnsi="Times New Roman" w:hint="default"/>
        <w:b w:val="0"/>
        <w:i/>
        <w:sz w:val="32"/>
        <w:lang w:val="ru-RU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7AB6A60"/>
    <w:multiLevelType w:val="multilevel"/>
    <w:tmpl w:val="9A402244"/>
    <w:styleLink w:val="WWNum13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>
    <w:nsid w:val="702A5A2F"/>
    <w:multiLevelType w:val="hybridMultilevel"/>
    <w:tmpl w:val="0E7AB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557A38"/>
    <w:multiLevelType w:val="multilevel"/>
    <w:tmpl w:val="D5BAEAE8"/>
    <w:lvl w:ilvl="0">
      <w:start w:val="1"/>
      <w:numFmt w:val="decimal"/>
      <w:pStyle w:val="tdtoccaptionlevel1"/>
      <w:lvlText w:val="%1"/>
      <w:lvlJc w:val="left"/>
      <w:pPr>
        <w:ind w:left="360" w:hanging="360"/>
      </w:pPr>
      <w:rPr>
        <w:rFonts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dtoccaptionlevel4"/>
      <w:suff w:val="space"/>
      <w:lvlText w:val="%1.%2.%3.%4."/>
      <w:lvlJc w:val="left"/>
      <w:pPr>
        <w:ind w:left="0" w:firstLine="56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dtoccaptionlevel5"/>
      <w:suff w:val="space"/>
      <w:lvlText w:val="%1.%2.%3.%4.%5."/>
      <w:lvlJc w:val="left"/>
      <w:pPr>
        <w:ind w:left="0" w:firstLine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dtoccaptionlevel6"/>
      <w:suff w:val="space"/>
      <w:lvlText w:val="%1.%2.%3.%4.%5.%6."/>
      <w:lvlJc w:val="left"/>
      <w:pPr>
        <w:ind w:left="0" w:firstLine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lvlRestart w:val="0"/>
      <w:pStyle w:val="tdillustrationname"/>
      <w:suff w:val="space"/>
      <w:lvlText w:val="Рисунок %8 –"/>
      <w:lvlJc w:val="left"/>
      <w:pPr>
        <w:ind w:left="1985" w:firstLine="0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0"/>
      <w:pStyle w:val="tdtablename"/>
      <w:suff w:val="space"/>
      <w:lvlText w:val="Таблица %9 –"/>
      <w:lvlJc w:val="left"/>
      <w:pPr>
        <w:ind w:left="0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73890E7D"/>
    <w:multiLevelType w:val="multilevel"/>
    <w:tmpl w:val="AE14C8B0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31">
    <w:nsid w:val="7B6B1A5D"/>
    <w:multiLevelType w:val="multilevel"/>
    <w:tmpl w:val="3ACACA70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22"/>
  </w:num>
  <w:num w:numId="15">
    <w:abstractNumId w:val="11"/>
  </w:num>
  <w:num w:numId="16">
    <w:abstractNumId w:val="29"/>
  </w:num>
  <w:num w:numId="17">
    <w:abstractNumId w:val="24"/>
  </w:num>
  <w:num w:numId="18">
    <w:abstractNumId w:val="23"/>
  </w:num>
  <w:num w:numId="19">
    <w:abstractNumId w:val="13"/>
  </w:num>
  <w:num w:numId="20">
    <w:abstractNumId w:val="17"/>
  </w:num>
  <w:num w:numId="21">
    <w:abstractNumId w:val="26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30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1"/>
  </w:num>
  <w:num w:numId="32">
    <w:abstractNumId w:val="15"/>
  </w:num>
  <w:num w:numId="33">
    <w:abstractNumId w:val="15"/>
    <w:lvlOverride w:ilvl="0">
      <w:startOverride w:val="1"/>
    </w:lvlOverride>
  </w:num>
  <w:num w:numId="34">
    <w:abstractNumId w:val="16"/>
  </w:num>
  <w:num w:numId="35">
    <w:abstractNumId w:val="31"/>
  </w:num>
  <w:num w:numId="36">
    <w:abstractNumId w:val="25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activeWritingStyle w:appName="MSWord" w:lang="ru-RU" w:vendorID="1" w:dllVersion="512" w:checkStyle="1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043"/>
    <w:rsid w:val="00000384"/>
    <w:rsid w:val="00000BBF"/>
    <w:rsid w:val="00000EB1"/>
    <w:rsid w:val="00002E99"/>
    <w:rsid w:val="00003A5C"/>
    <w:rsid w:val="00004D55"/>
    <w:rsid w:val="00006B50"/>
    <w:rsid w:val="0000725B"/>
    <w:rsid w:val="000074AC"/>
    <w:rsid w:val="00007C52"/>
    <w:rsid w:val="00010CA3"/>
    <w:rsid w:val="00012E44"/>
    <w:rsid w:val="00013D79"/>
    <w:rsid w:val="000147B5"/>
    <w:rsid w:val="000148C4"/>
    <w:rsid w:val="00014B3E"/>
    <w:rsid w:val="00016823"/>
    <w:rsid w:val="0002021B"/>
    <w:rsid w:val="00020574"/>
    <w:rsid w:val="0002086C"/>
    <w:rsid w:val="000209C6"/>
    <w:rsid w:val="000211DF"/>
    <w:rsid w:val="000222A2"/>
    <w:rsid w:val="00022C1E"/>
    <w:rsid w:val="0002357D"/>
    <w:rsid w:val="00023F62"/>
    <w:rsid w:val="00024B02"/>
    <w:rsid w:val="000257C9"/>
    <w:rsid w:val="000276E5"/>
    <w:rsid w:val="00031133"/>
    <w:rsid w:val="00032B3F"/>
    <w:rsid w:val="00036BB0"/>
    <w:rsid w:val="00042FE5"/>
    <w:rsid w:val="00043044"/>
    <w:rsid w:val="0004462B"/>
    <w:rsid w:val="00045902"/>
    <w:rsid w:val="0004658F"/>
    <w:rsid w:val="00046756"/>
    <w:rsid w:val="00046915"/>
    <w:rsid w:val="00046C89"/>
    <w:rsid w:val="000510A6"/>
    <w:rsid w:val="00052351"/>
    <w:rsid w:val="00052B91"/>
    <w:rsid w:val="00053928"/>
    <w:rsid w:val="00054391"/>
    <w:rsid w:val="00054F37"/>
    <w:rsid w:val="000551BF"/>
    <w:rsid w:val="00056F91"/>
    <w:rsid w:val="000602E7"/>
    <w:rsid w:val="00062F79"/>
    <w:rsid w:val="000712D5"/>
    <w:rsid w:val="0007226D"/>
    <w:rsid w:val="00072411"/>
    <w:rsid w:val="000734CA"/>
    <w:rsid w:val="00074D70"/>
    <w:rsid w:val="00075BB1"/>
    <w:rsid w:val="0007648D"/>
    <w:rsid w:val="0007737A"/>
    <w:rsid w:val="00080A41"/>
    <w:rsid w:val="000818BD"/>
    <w:rsid w:val="000842FF"/>
    <w:rsid w:val="0008437E"/>
    <w:rsid w:val="00086BFD"/>
    <w:rsid w:val="00086C00"/>
    <w:rsid w:val="00086D9F"/>
    <w:rsid w:val="00091C84"/>
    <w:rsid w:val="00092005"/>
    <w:rsid w:val="00092B44"/>
    <w:rsid w:val="00094BF7"/>
    <w:rsid w:val="000A0D62"/>
    <w:rsid w:val="000A15DC"/>
    <w:rsid w:val="000A1E94"/>
    <w:rsid w:val="000A50FF"/>
    <w:rsid w:val="000A5C2A"/>
    <w:rsid w:val="000A5F0E"/>
    <w:rsid w:val="000A706A"/>
    <w:rsid w:val="000B2999"/>
    <w:rsid w:val="000B2EC8"/>
    <w:rsid w:val="000B3528"/>
    <w:rsid w:val="000B3B06"/>
    <w:rsid w:val="000B5ABD"/>
    <w:rsid w:val="000B5BEE"/>
    <w:rsid w:val="000B692D"/>
    <w:rsid w:val="000B7424"/>
    <w:rsid w:val="000B793C"/>
    <w:rsid w:val="000C30DD"/>
    <w:rsid w:val="000C3506"/>
    <w:rsid w:val="000C3DF1"/>
    <w:rsid w:val="000C4545"/>
    <w:rsid w:val="000C4DD0"/>
    <w:rsid w:val="000C52B4"/>
    <w:rsid w:val="000C64A0"/>
    <w:rsid w:val="000C70BA"/>
    <w:rsid w:val="000D031F"/>
    <w:rsid w:val="000D0F22"/>
    <w:rsid w:val="000D16BE"/>
    <w:rsid w:val="000D1BB7"/>
    <w:rsid w:val="000D2E12"/>
    <w:rsid w:val="000D4EA4"/>
    <w:rsid w:val="000D5075"/>
    <w:rsid w:val="000D63E7"/>
    <w:rsid w:val="000D74DA"/>
    <w:rsid w:val="000E0AA6"/>
    <w:rsid w:val="000E12DD"/>
    <w:rsid w:val="000E4BD6"/>
    <w:rsid w:val="000E53B1"/>
    <w:rsid w:val="000E5C70"/>
    <w:rsid w:val="000F12AD"/>
    <w:rsid w:val="000F12EE"/>
    <w:rsid w:val="000F2424"/>
    <w:rsid w:val="000F34B6"/>
    <w:rsid w:val="000F3658"/>
    <w:rsid w:val="000F4F2C"/>
    <w:rsid w:val="000F550F"/>
    <w:rsid w:val="000F6346"/>
    <w:rsid w:val="000F63D1"/>
    <w:rsid w:val="000F6B42"/>
    <w:rsid w:val="000F7A4B"/>
    <w:rsid w:val="001002A7"/>
    <w:rsid w:val="00100ABA"/>
    <w:rsid w:val="001024E5"/>
    <w:rsid w:val="00102698"/>
    <w:rsid w:val="00103A9C"/>
    <w:rsid w:val="00105993"/>
    <w:rsid w:val="001069D2"/>
    <w:rsid w:val="0011161E"/>
    <w:rsid w:val="00111BBD"/>
    <w:rsid w:val="00113946"/>
    <w:rsid w:val="00113B91"/>
    <w:rsid w:val="00114F51"/>
    <w:rsid w:val="00116718"/>
    <w:rsid w:val="0011757D"/>
    <w:rsid w:val="00120083"/>
    <w:rsid w:val="001218A4"/>
    <w:rsid w:val="00123721"/>
    <w:rsid w:val="0012426B"/>
    <w:rsid w:val="00125181"/>
    <w:rsid w:val="001259D6"/>
    <w:rsid w:val="001268D5"/>
    <w:rsid w:val="0012720B"/>
    <w:rsid w:val="0013017A"/>
    <w:rsid w:val="00130B08"/>
    <w:rsid w:val="00131500"/>
    <w:rsid w:val="00134F81"/>
    <w:rsid w:val="00135767"/>
    <w:rsid w:val="0014043F"/>
    <w:rsid w:val="00140D6D"/>
    <w:rsid w:val="00142172"/>
    <w:rsid w:val="00143C3E"/>
    <w:rsid w:val="00150584"/>
    <w:rsid w:val="00151E0C"/>
    <w:rsid w:val="001521BF"/>
    <w:rsid w:val="0015274E"/>
    <w:rsid w:val="00152B40"/>
    <w:rsid w:val="00152C5B"/>
    <w:rsid w:val="001536C6"/>
    <w:rsid w:val="00154E12"/>
    <w:rsid w:val="00157A4C"/>
    <w:rsid w:val="001614E7"/>
    <w:rsid w:val="001617B1"/>
    <w:rsid w:val="00164D16"/>
    <w:rsid w:val="0016598F"/>
    <w:rsid w:val="00166028"/>
    <w:rsid w:val="0017079A"/>
    <w:rsid w:val="001716E9"/>
    <w:rsid w:val="00173305"/>
    <w:rsid w:val="00174249"/>
    <w:rsid w:val="00180EEA"/>
    <w:rsid w:val="001812A5"/>
    <w:rsid w:val="00181C87"/>
    <w:rsid w:val="0018239F"/>
    <w:rsid w:val="001839BB"/>
    <w:rsid w:val="001858AE"/>
    <w:rsid w:val="00186F87"/>
    <w:rsid w:val="0018723C"/>
    <w:rsid w:val="00190A8B"/>
    <w:rsid w:val="00190D53"/>
    <w:rsid w:val="00191064"/>
    <w:rsid w:val="00191F91"/>
    <w:rsid w:val="00193777"/>
    <w:rsid w:val="00193D15"/>
    <w:rsid w:val="0019637D"/>
    <w:rsid w:val="00196EE6"/>
    <w:rsid w:val="001979E0"/>
    <w:rsid w:val="00197EE4"/>
    <w:rsid w:val="001A0697"/>
    <w:rsid w:val="001A3BD9"/>
    <w:rsid w:val="001A4C3D"/>
    <w:rsid w:val="001A5604"/>
    <w:rsid w:val="001A6DBF"/>
    <w:rsid w:val="001A7F1C"/>
    <w:rsid w:val="001B4CD0"/>
    <w:rsid w:val="001B504F"/>
    <w:rsid w:val="001B621A"/>
    <w:rsid w:val="001B695B"/>
    <w:rsid w:val="001C3BFD"/>
    <w:rsid w:val="001C3DA8"/>
    <w:rsid w:val="001C5337"/>
    <w:rsid w:val="001C5A0C"/>
    <w:rsid w:val="001C5B41"/>
    <w:rsid w:val="001C6056"/>
    <w:rsid w:val="001C72DB"/>
    <w:rsid w:val="001D2C52"/>
    <w:rsid w:val="001D39E7"/>
    <w:rsid w:val="001D3B81"/>
    <w:rsid w:val="001D57AB"/>
    <w:rsid w:val="001D5B67"/>
    <w:rsid w:val="001D71B7"/>
    <w:rsid w:val="001E0F94"/>
    <w:rsid w:val="001E2A91"/>
    <w:rsid w:val="001E2DD7"/>
    <w:rsid w:val="001E31E9"/>
    <w:rsid w:val="001E32BC"/>
    <w:rsid w:val="001E55FC"/>
    <w:rsid w:val="001E71A7"/>
    <w:rsid w:val="001F049F"/>
    <w:rsid w:val="001F085B"/>
    <w:rsid w:val="001F1973"/>
    <w:rsid w:val="001F20D4"/>
    <w:rsid w:val="001F28CB"/>
    <w:rsid w:val="001F3B6D"/>
    <w:rsid w:val="001F430F"/>
    <w:rsid w:val="001F73B2"/>
    <w:rsid w:val="001F73D4"/>
    <w:rsid w:val="001F7F39"/>
    <w:rsid w:val="00200609"/>
    <w:rsid w:val="00200AE8"/>
    <w:rsid w:val="0020168A"/>
    <w:rsid w:val="00202CAA"/>
    <w:rsid w:val="00203CF4"/>
    <w:rsid w:val="00204082"/>
    <w:rsid w:val="00206D83"/>
    <w:rsid w:val="002079E9"/>
    <w:rsid w:val="00207EEA"/>
    <w:rsid w:val="00210147"/>
    <w:rsid w:val="0021136D"/>
    <w:rsid w:val="0021301E"/>
    <w:rsid w:val="002138F6"/>
    <w:rsid w:val="00213D1B"/>
    <w:rsid w:val="00216F52"/>
    <w:rsid w:val="00221742"/>
    <w:rsid w:val="002218B5"/>
    <w:rsid w:val="00221C18"/>
    <w:rsid w:val="00224DF2"/>
    <w:rsid w:val="0022611D"/>
    <w:rsid w:val="00226DC4"/>
    <w:rsid w:val="00227471"/>
    <w:rsid w:val="00227681"/>
    <w:rsid w:val="00231915"/>
    <w:rsid w:val="00232285"/>
    <w:rsid w:val="00233359"/>
    <w:rsid w:val="00233385"/>
    <w:rsid w:val="00234A26"/>
    <w:rsid w:val="002373C0"/>
    <w:rsid w:val="00240856"/>
    <w:rsid w:val="00240C82"/>
    <w:rsid w:val="00240E04"/>
    <w:rsid w:val="00240E82"/>
    <w:rsid w:val="00242DCD"/>
    <w:rsid w:val="00243E38"/>
    <w:rsid w:val="002451EA"/>
    <w:rsid w:val="00246D38"/>
    <w:rsid w:val="00246D90"/>
    <w:rsid w:val="0024781C"/>
    <w:rsid w:val="00247B5C"/>
    <w:rsid w:val="002533A1"/>
    <w:rsid w:val="00262A70"/>
    <w:rsid w:val="00264391"/>
    <w:rsid w:val="002647A6"/>
    <w:rsid w:val="00266B2B"/>
    <w:rsid w:val="00273418"/>
    <w:rsid w:val="002734BE"/>
    <w:rsid w:val="002734DA"/>
    <w:rsid w:val="00275244"/>
    <w:rsid w:val="0027529F"/>
    <w:rsid w:val="002763A4"/>
    <w:rsid w:val="00276DA7"/>
    <w:rsid w:val="002772B2"/>
    <w:rsid w:val="002803DD"/>
    <w:rsid w:val="002823BD"/>
    <w:rsid w:val="002825DF"/>
    <w:rsid w:val="002835D1"/>
    <w:rsid w:val="00283C64"/>
    <w:rsid w:val="00283E39"/>
    <w:rsid w:val="00284177"/>
    <w:rsid w:val="00284450"/>
    <w:rsid w:val="0028447D"/>
    <w:rsid w:val="002856E5"/>
    <w:rsid w:val="002867F8"/>
    <w:rsid w:val="0028783F"/>
    <w:rsid w:val="002911E6"/>
    <w:rsid w:val="00291DE2"/>
    <w:rsid w:val="00292C04"/>
    <w:rsid w:val="00293029"/>
    <w:rsid w:val="0029303B"/>
    <w:rsid w:val="0029337E"/>
    <w:rsid w:val="002935AE"/>
    <w:rsid w:val="00293B18"/>
    <w:rsid w:val="0029434F"/>
    <w:rsid w:val="00294ED5"/>
    <w:rsid w:val="00297C9A"/>
    <w:rsid w:val="002A2212"/>
    <w:rsid w:val="002A2E43"/>
    <w:rsid w:val="002A2FC0"/>
    <w:rsid w:val="002A2FEA"/>
    <w:rsid w:val="002A30C3"/>
    <w:rsid w:val="002A5DCF"/>
    <w:rsid w:val="002A689E"/>
    <w:rsid w:val="002B1B6A"/>
    <w:rsid w:val="002B24B2"/>
    <w:rsid w:val="002B2BE7"/>
    <w:rsid w:val="002B302F"/>
    <w:rsid w:val="002B6ED1"/>
    <w:rsid w:val="002B7E14"/>
    <w:rsid w:val="002B7F7E"/>
    <w:rsid w:val="002C07F4"/>
    <w:rsid w:val="002C27CD"/>
    <w:rsid w:val="002C2C00"/>
    <w:rsid w:val="002C4B2C"/>
    <w:rsid w:val="002C6287"/>
    <w:rsid w:val="002C6924"/>
    <w:rsid w:val="002C6D3F"/>
    <w:rsid w:val="002C7204"/>
    <w:rsid w:val="002D0A20"/>
    <w:rsid w:val="002D0DDB"/>
    <w:rsid w:val="002D0F0D"/>
    <w:rsid w:val="002D45BD"/>
    <w:rsid w:val="002D566F"/>
    <w:rsid w:val="002E1B22"/>
    <w:rsid w:val="002E24FC"/>
    <w:rsid w:val="002E29B8"/>
    <w:rsid w:val="002E4C70"/>
    <w:rsid w:val="002E4F6C"/>
    <w:rsid w:val="002E527D"/>
    <w:rsid w:val="002E580E"/>
    <w:rsid w:val="002E6456"/>
    <w:rsid w:val="002E6638"/>
    <w:rsid w:val="002F2E9C"/>
    <w:rsid w:val="002F3561"/>
    <w:rsid w:val="002F5FB3"/>
    <w:rsid w:val="002F7242"/>
    <w:rsid w:val="002F7604"/>
    <w:rsid w:val="002F7991"/>
    <w:rsid w:val="00300B51"/>
    <w:rsid w:val="003014C3"/>
    <w:rsid w:val="00304E3D"/>
    <w:rsid w:val="00310B4A"/>
    <w:rsid w:val="003115EB"/>
    <w:rsid w:val="00311BB4"/>
    <w:rsid w:val="00314060"/>
    <w:rsid w:val="0031468E"/>
    <w:rsid w:val="0031534E"/>
    <w:rsid w:val="0031588A"/>
    <w:rsid w:val="0031605A"/>
    <w:rsid w:val="003167A1"/>
    <w:rsid w:val="00316E9C"/>
    <w:rsid w:val="00320D4B"/>
    <w:rsid w:val="00320DDD"/>
    <w:rsid w:val="0032333D"/>
    <w:rsid w:val="00323756"/>
    <w:rsid w:val="00324C75"/>
    <w:rsid w:val="003258E9"/>
    <w:rsid w:val="00327DE9"/>
    <w:rsid w:val="00330A69"/>
    <w:rsid w:val="00330F0B"/>
    <w:rsid w:val="0033119A"/>
    <w:rsid w:val="0033194C"/>
    <w:rsid w:val="00332122"/>
    <w:rsid w:val="00332A07"/>
    <w:rsid w:val="00335523"/>
    <w:rsid w:val="0033607D"/>
    <w:rsid w:val="00336B62"/>
    <w:rsid w:val="00336C32"/>
    <w:rsid w:val="0033716E"/>
    <w:rsid w:val="00342C91"/>
    <w:rsid w:val="00343950"/>
    <w:rsid w:val="003439FF"/>
    <w:rsid w:val="00344AB8"/>
    <w:rsid w:val="00345D38"/>
    <w:rsid w:val="00346CD8"/>
    <w:rsid w:val="00347BBC"/>
    <w:rsid w:val="003505BE"/>
    <w:rsid w:val="00350ECB"/>
    <w:rsid w:val="00351DB8"/>
    <w:rsid w:val="00352C38"/>
    <w:rsid w:val="00360222"/>
    <w:rsid w:val="0036172C"/>
    <w:rsid w:val="0036345F"/>
    <w:rsid w:val="00363B64"/>
    <w:rsid w:val="00365629"/>
    <w:rsid w:val="003658A3"/>
    <w:rsid w:val="00365E97"/>
    <w:rsid w:val="003674F8"/>
    <w:rsid w:val="0036760B"/>
    <w:rsid w:val="00367704"/>
    <w:rsid w:val="00367D82"/>
    <w:rsid w:val="003701F8"/>
    <w:rsid w:val="00370647"/>
    <w:rsid w:val="0037198E"/>
    <w:rsid w:val="003745F0"/>
    <w:rsid w:val="00376449"/>
    <w:rsid w:val="00377AED"/>
    <w:rsid w:val="00377B64"/>
    <w:rsid w:val="003801C6"/>
    <w:rsid w:val="00380459"/>
    <w:rsid w:val="00380B0F"/>
    <w:rsid w:val="00381872"/>
    <w:rsid w:val="00381ECB"/>
    <w:rsid w:val="00383390"/>
    <w:rsid w:val="003833A2"/>
    <w:rsid w:val="00387A32"/>
    <w:rsid w:val="003907AC"/>
    <w:rsid w:val="003929D5"/>
    <w:rsid w:val="00392A0A"/>
    <w:rsid w:val="003933EC"/>
    <w:rsid w:val="003A0A91"/>
    <w:rsid w:val="003A0CBB"/>
    <w:rsid w:val="003A1978"/>
    <w:rsid w:val="003A23DC"/>
    <w:rsid w:val="003A37EF"/>
    <w:rsid w:val="003A3C9E"/>
    <w:rsid w:val="003A5BB6"/>
    <w:rsid w:val="003A7D7A"/>
    <w:rsid w:val="003A7DCC"/>
    <w:rsid w:val="003B13B3"/>
    <w:rsid w:val="003B209E"/>
    <w:rsid w:val="003B231D"/>
    <w:rsid w:val="003B28FE"/>
    <w:rsid w:val="003B38D8"/>
    <w:rsid w:val="003B49AA"/>
    <w:rsid w:val="003B5AC7"/>
    <w:rsid w:val="003B67D3"/>
    <w:rsid w:val="003C0337"/>
    <w:rsid w:val="003C0F51"/>
    <w:rsid w:val="003C599C"/>
    <w:rsid w:val="003C5B28"/>
    <w:rsid w:val="003C5F78"/>
    <w:rsid w:val="003D08C6"/>
    <w:rsid w:val="003D09BE"/>
    <w:rsid w:val="003D3D24"/>
    <w:rsid w:val="003D4F94"/>
    <w:rsid w:val="003D56F0"/>
    <w:rsid w:val="003D5AC5"/>
    <w:rsid w:val="003D5FE2"/>
    <w:rsid w:val="003D6628"/>
    <w:rsid w:val="003D7E84"/>
    <w:rsid w:val="003E06B3"/>
    <w:rsid w:val="003E0B7F"/>
    <w:rsid w:val="003E1351"/>
    <w:rsid w:val="003E1DCE"/>
    <w:rsid w:val="003E2FCA"/>
    <w:rsid w:val="003E4401"/>
    <w:rsid w:val="003E49A0"/>
    <w:rsid w:val="003E700F"/>
    <w:rsid w:val="003E7CE6"/>
    <w:rsid w:val="003F17EA"/>
    <w:rsid w:val="003F571B"/>
    <w:rsid w:val="003F61AF"/>
    <w:rsid w:val="003F6FCC"/>
    <w:rsid w:val="003F702A"/>
    <w:rsid w:val="003F7AC8"/>
    <w:rsid w:val="00400414"/>
    <w:rsid w:val="00401D1E"/>
    <w:rsid w:val="00402515"/>
    <w:rsid w:val="0040457A"/>
    <w:rsid w:val="0041050D"/>
    <w:rsid w:val="00411AA9"/>
    <w:rsid w:val="004122F6"/>
    <w:rsid w:val="00412846"/>
    <w:rsid w:val="004129E6"/>
    <w:rsid w:val="0041591E"/>
    <w:rsid w:val="00416A47"/>
    <w:rsid w:val="004178E3"/>
    <w:rsid w:val="00417A0B"/>
    <w:rsid w:val="00417F2F"/>
    <w:rsid w:val="004225A4"/>
    <w:rsid w:val="0042392B"/>
    <w:rsid w:val="0043040A"/>
    <w:rsid w:val="00430C17"/>
    <w:rsid w:val="00433274"/>
    <w:rsid w:val="00435439"/>
    <w:rsid w:val="00440675"/>
    <w:rsid w:val="00440CC1"/>
    <w:rsid w:val="004410DF"/>
    <w:rsid w:val="00444CAA"/>
    <w:rsid w:val="00445CC1"/>
    <w:rsid w:val="00446614"/>
    <w:rsid w:val="00447D01"/>
    <w:rsid w:val="00450598"/>
    <w:rsid w:val="0045112A"/>
    <w:rsid w:val="004535FB"/>
    <w:rsid w:val="0045481F"/>
    <w:rsid w:val="00454C14"/>
    <w:rsid w:val="00455A10"/>
    <w:rsid w:val="00455FCC"/>
    <w:rsid w:val="00457557"/>
    <w:rsid w:val="0046005F"/>
    <w:rsid w:val="00460A0A"/>
    <w:rsid w:val="004641A9"/>
    <w:rsid w:val="00464271"/>
    <w:rsid w:val="00464C68"/>
    <w:rsid w:val="0046594F"/>
    <w:rsid w:val="004662D3"/>
    <w:rsid w:val="004665D7"/>
    <w:rsid w:val="004675E2"/>
    <w:rsid w:val="004678FF"/>
    <w:rsid w:val="00470193"/>
    <w:rsid w:val="00472A12"/>
    <w:rsid w:val="00473152"/>
    <w:rsid w:val="0047324E"/>
    <w:rsid w:val="004735E0"/>
    <w:rsid w:val="00474466"/>
    <w:rsid w:val="0047547D"/>
    <w:rsid w:val="004770D6"/>
    <w:rsid w:val="00477A0B"/>
    <w:rsid w:val="00480024"/>
    <w:rsid w:val="0048076A"/>
    <w:rsid w:val="00480FC1"/>
    <w:rsid w:val="00482265"/>
    <w:rsid w:val="004862F4"/>
    <w:rsid w:val="0048638C"/>
    <w:rsid w:val="00486D76"/>
    <w:rsid w:val="00493A51"/>
    <w:rsid w:val="00493B7A"/>
    <w:rsid w:val="00493F60"/>
    <w:rsid w:val="00494E85"/>
    <w:rsid w:val="00495660"/>
    <w:rsid w:val="004A0C94"/>
    <w:rsid w:val="004A3B3A"/>
    <w:rsid w:val="004A478F"/>
    <w:rsid w:val="004A4B41"/>
    <w:rsid w:val="004A5875"/>
    <w:rsid w:val="004A7B87"/>
    <w:rsid w:val="004A7E3C"/>
    <w:rsid w:val="004A7F46"/>
    <w:rsid w:val="004B0517"/>
    <w:rsid w:val="004B0961"/>
    <w:rsid w:val="004B13B5"/>
    <w:rsid w:val="004B16A6"/>
    <w:rsid w:val="004B1741"/>
    <w:rsid w:val="004B176B"/>
    <w:rsid w:val="004B29A4"/>
    <w:rsid w:val="004B37D1"/>
    <w:rsid w:val="004B4071"/>
    <w:rsid w:val="004B4D05"/>
    <w:rsid w:val="004B67A4"/>
    <w:rsid w:val="004B7C68"/>
    <w:rsid w:val="004C0DE8"/>
    <w:rsid w:val="004C2B07"/>
    <w:rsid w:val="004C3FFD"/>
    <w:rsid w:val="004C4BDC"/>
    <w:rsid w:val="004C4C90"/>
    <w:rsid w:val="004C55AB"/>
    <w:rsid w:val="004C6304"/>
    <w:rsid w:val="004C7E47"/>
    <w:rsid w:val="004D0C08"/>
    <w:rsid w:val="004D373B"/>
    <w:rsid w:val="004D3E72"/>
    <w:rsid w:val="004D6E0F"/>
    <w:rsid w:val="004E0BBF"/>
    <w:rsid w:val="004E3AA9"/>
    <w:rsid w:val="004E4B23"/>
    <w:rsid w:val="004E74DD"/>
    <w:rsid w:val="004E7797"/>
    <w:rsid w:val="004E77C8"/>
    <w:rsid w:val="004F15E3"/>
    <w:rsid w:val="004F1875"/>
    <w:rsid w:val="004F3771"/>
    <w:rsid w:val="004F4DA6"/>
    <w:rsid w:val="004F52EC"/>
    <w:rsid w:val="004F5D33"/>
    <w:rsid w:val="004F629D"/>
    <w:rsid w:val="004F63A4"/>
    <w:rsid w:val="004F717F"/>
    <w:rsid w:val="004F7750"/>
    <w:rsid w:val="005005A9"/>
    <w:rsid w:val="00500981"/>
    <w:rsid w:val="00500F1D"/>
    <w:rsid w:val="00503361"/>
    <w:rsid w:val="005039DF"/>
    <w:rsid w:val="00507395"/>
    <w:rsid w:val="005120DF"/>
    <w:rsid w:val="00512AC8"/>
    <w:rsid w:val="00513B95"/>
    <w:rsid w:val="00514F6F"/>
    <w:rsid w:val="00517FE1"/>
    <w:rsid w:val="00521DC3"/>
    <w:rsid w:val="005222D7"/>
    <w:rsid w:val="005239A0"/>
    <w:rsid w:val="00525EB7"/>
    <w:rsid w:val="00525FFB"/>
    <w:rsid w:val="0052644E"/>
    <w:rsid w:val="005277B0"/>
    <w:rsid w:val="00531931"/>
    <w:rsid w:val="00532DEB"/>
    <w:rsid w:val="00537112"/>
    <w:rsid w:val="005401E1"/>
    <w:rsid w:val="0054059C"/>
    <w:rsid w:val="0054087D"/>
    <w:rsid w:val="0054292D"/>
    <w:rsid w:val="0054578C"/>
    <w:rsid w:val="0054618A"/>
    <w:rsid w:val="00546DCF"/>
    <w:rsid w:val="00550800"/>
    <w:rsid w:val="005524D4"/>
    <w:rsid w:val="00552689"/>
    <w:rsid w:val="00553C9B"/>
    <w:rsid w:val="00554100"/>
    <w:rsid w:val="00554647"/>
    <w:rsid w:val="005551C4"/>
    <w:rsid w:val="0056027A"/>
    <w:rsid w:val="00561A50"/>
    <w:rsid w:val="00565253"/>
    <w:rsid w:val="005659B0"/>
    <w:rsid w:val="00566078"/>
    <w:rsid w:val="005669BB"/>
    <w:rsid w:val="00567130"/>
    <w:rsid w:val="005704FC"/>
    <w:rsid w:val="0057061A"/>
    <w:rsid w:val="00572D79"/>
    <w:rsid w:val="00572EC5"/>
    <w:rsid w:val="005751F8"/>
    <w:rsid w:val="005752A6"/>
    <w:rsid w:val="00575D81"/>
    <w:rsid w:val="0057764A"/>
    <w:rsid w:val="00577B9C"/>
    <w:rsid w:val="00580879"/>
    <w:rsid w:val="00580A38"/>
    <w:rsid w:val="00580C65"/>
    <w:rsid w:val="00583DF6"/>
    <w:rsid w:val="00584AB7"/>
    <w:rsid w:val="005861C6"/>
    <w:rsid w:val="00586566"/>
    <w:rsid w:val="00590BFE"/>
    <w:rsid w:val="0059102F"/>
    <w:rsid w:val="00591B7A"/>
    <w:rsid w:val="0059321D"/>
    <w:rsid w:val="00593413"/>
    <w:rsid w:val="005936CF"/>
    <w:rsid w:val="00593B05"/>
    <w:rsid w:val="00595E78"/>
    <w:rsid w:val="005964F7"/>
    <w:rsid w:val="00597B39"/>
    <w:rsid w:val="00597E8A"/>
    <w:rsid w:val="005A4834"/>
    <w:rsid w:val="005A54B0"/>
    <w:rsid w:val="005A5DA9"/>
    <w:rsid w:val="005A6A4B"/>
    <w:rsid w:val="005A74C6"/>
    <w:rsid w:val="005B1829"/>
    <w:rsid w:val="005B185C"/>
    <w:rsid w:val="005B1E6E"/>
    <w:rsid w:val="005B25EA"/>
    <w:rsid w:val="005B3858"/>
    <w:rsid w:val="005B4AA6"/>
    <w:rsid w:val="005B4BAC"/>
    <w:rsid w:val="005B5321"/>
    <w:rsid w:val="005B5661"/>
    <w:rsid w:val="005C38E1"/>
    <w:rsid w:val="005C40C3"/>
    <w:rsid w:val="005C4884"/>
    <w:rsid w:val="005C4BDF"/>
    <w:rsid w:val="005C6CC4"/>
    <w:rsid w:val="005C6F03"/>
    <w:rsid w:val="005D00CE"/>
    <w:rsid w:val="005D1E8E"/>
    <w:rsid w:val="005D4D3D"/>
    <w:rsid w:val="005D5DA3"/>
    <w:rsid w:val="005D61CA"/>
    <w:rsid w:val="005D7ADC"/>
    <w:rsid w:val="005E2330"/>
    <w:rsid w:val="005E4340"/>
    <w:rsid w:val="005E4D6E"/>
    <w:rsid w:val="005E66F7"/>
    <w:rsid w:val="005E68FC"/>
    <w:rsid w:val="005E69A0"/>
    <w:rsid w:val="005E7E0F"/>
    <w:rsid w:val="005F0087"/>
    <w:rsid w:val="005F0E85"/>
    <w:rsid w:val="005F2122"/>
    <w:rsid w:val="005F24DD"/>
    <w:rsid w:val="005F2C3F"/>
    <w:rsid w:val="005F31BB"/>
    <w:rsid w:val="005F37A7"/>
    <w:rsid w:val="005F591F"/>
    <w:rsid w:val="005F62D8"/>
    <w:rsid w:val="005F7365"/>
    <w:rsid w:val="005F7C60"/>
    <w:rsid w:val="006025B0"/>
    <w:rsid w:val="006026DD"/>
    <w:rsid w:val="00602BA6"/>
    <w:rsid w:val="0060461F"/>
    <w:rsid w:val="006055AE"/>
    <w:rsid w:val="00605ABA"/>
    <w:rsid w:val="0060612C"/>
    <w:rsid w:val="00606F42"/>
    <w:rsid w:val="00610EE2"/>
    <w:rsid w:val="00611ACA"/>
    <w:rsid w:val="00612A03"/>
    <w:rsid w:val="00613F69"/>
    <w:rsid w:val="006140AF"/>
    <w:rsid w:val="00615619"/>
    <w:rsid w:val="00616EC8"/>
    <w:rsid w:val="00617B0C"/>
    <w:rsid w:val="00620E9C"/>
    <w:rsid w:val="00621556"/>
    <w:rsid w:val="00622753"/>
    <w:rsid w:val="00625CB9"/>
    <w:rsid w:val="00627254"/>
    <w:rsid w:val="006275AA"/>
    <w:rsid w:val="00631187"/>
    <w:rsid w:val="0063151F"/>
    <w:rsid w:val="0063301A"/>
    <w:rsid w:val="00633047"/>
    <w:rsid w:val="0063345C"/>
    <w:rsid w:val="00634723"/>
    <w:rsid w:val="00635006"/>
    <w:rsid w:val="00635027"/>
    <w:rsid w:val="00635047"/>
    <w:rsid w:val="006361AB"/>
    <w:rsid w:val="00637743"/>
    <w:rsid w:val="00640115"/>
    <w:rsid w:val="00640D0B"/>
    <w:rsid w:val="006413CD"/>
    <w:rsid w:val="00642207"/>
    <w:rsid w:val="00642EE8"/>
    <w:rsid w:val="00643244"/>
    <w:rsid w:val="00643E26"/>
    <w:rsid w:val="0064446D"/>
    <w:rsid w:val="0064527E"/>
    <w:rsid w:val="00650264"/>
    <w:rsid w:val="006502E7"/>
    <w:rsid w:val="006532FE"/>
    <w:rsid w:val="00653FDC"/>
    <w:rsid w:val="00654EE4"/>
    <w:rsid w:val="00655450"/>
    <w:rsid w:val="006555CD"/>
    <w:rsid w:val="0066047C"/>
    <w:rsid w:val="00660647"/>
    <w:rsid w:val="00661737"/>
    <w:rsid w:val="006622A5"/>
    <w:rsid w:val="00663011"/>
    <w:rsid w:val="0066421B"/>
    <w:rsid w:val="00664F05"/>
    <w:rsid w:val="00665CFC"/>
    <w:rsid w:val="00667C8D"/>
    <w:rsid w:val="00667F89"/>
    <w:rsid w:val="00670EF2"/>
    <w:rsid w:val="00672E2B"/>
    <w:rsid w:val="00673A1A"/>
    <w:rsid w:val="00677138"/>
    <w:rsid w:val="006810EA"/>
    <w:rsid w:val="00681970"/>
    <w:rsid w:val="00681EA5"/>
    <w:rsid w:val="00683355"/>
    <w:rsid w:val="006844B7"/>
    <w:rsid w:val="00684A15"/>
    <w:rsid w:val="00685906"/>
    <w:rsid w:val="0068674B"/>
    <w:rsid w:val="006872F8"/>
    <w:rsid w:val="00690426"/>
    <w:rsid w:val="00690E84"/>
    <w:rsid w:val="00691384"/>
    <w:rsid w:val="006926B7"/>
    <w:rsid w:val="00693D8B"/>
    <w:rsid w:val="00695069"/>
    <w:rsid w:val="006950E6"/>
    <w:rsid w:val="006A074A"/>
    <w:rsid w:val="006A2881"/>
    <w:rsid w:val="006A2C9E"/>
    <w:rsid w:val="006A6EE7"/>
    <w:rsid w:val="006B155C"/>
    <w:rsid w:val="006B2D5D"/>
    <w:rsid w:val="006B3858"/>
    <w:rsid w:val="006B53BF"/>
    <w:rsid w:val="006B5A86"/>
    <w:rsid w:val="006B6BAB"/>
    <w:rsid w:val="006B7493"/>
    <w:rsid w:val="006B7DEC"/>
    <w:rsid w:val="006C12B2"/>
    <w:rsid w:val="006C25A3"/>
    <w:rsid w:val="006C4512"/>
    <w:rsid w:val="006C4EB9"/>
    <w:rsid w:val="006C52A4"/>
    <w:rsid w:val="006C5627"/>
    <w:rsid w:val="006C596B"/>
    <w:rsid w:val="006D052E"/>
    <w:rsid w:val="006D24CC"/>
    <w:rsid w:val="006D4546"/>
    <w:rsid w:val="006D4E4D"/>
    <w:rsid w:val="006D54F0"/>
    <w:rsid w:val="006D6340"/>
    <w:rsid w:val="006D6F4E"/>
    <w:rsid w:val="006D71EB"/>
    <w:rsid w:val="006E0145"/>
    <w:rsid w:val="006E1F23"/>
    <w:rsid w:val="006E298C"/>
    <w:rsid w:val="006E472D"/>
    <w:rsid w:val="006E59BA"/>
    <w:rsid w:val="006E668E"/>
    <w:rsid w:val="006F02DB"/>
    <w:rsid w:val="006F0FC3"/>
    <w:rsid w:val="006F16BB"/>
    <w:rsid w:val="006F1748"/>
    <w:rsid w:val="006F342E"/>
    <w:rsid w:val="006F7347"/>
    <w:rsid w:val="006F76D7"/>
    <w:rsid w:val="007014AA"/>
    <w:rsid w:val="00701DF1"/>
    <w:rsid w:val="0070535F"/>
    <w:rsid w:val="00705791"/>
    <w:rsid w:val="00706A1B"/>
    <w:rsid w:val="007105D7"/>
    <w:rsid w:val="00712976"/>
    <w:rsid w:val="00714547"/>
    <w:rsid w:val="0071526D"/>
    <w:rsid w:val="0071570B"/>
    <w:rsid w:val="00716133"/>
    <w:rsid w:val="00716DD4"/>
    <w:rsid w:val="0071798C"/>
    <w:rsid w:val="00717BB3"/>
    <w:rsid w:val="00720396"/>
    <w:rsid w:val="00720F0F"/>
    <w:rsid w:val="0072228E"/>
    <w:rsid w:val="00723FAF"/>
    <w:rsid w:val="00724D1A"/>
    <w:rsid w:val="00725483"/>
    <w:rsid w:val="0072550B"/>
    <w:rsid w:val="00725AC3"/>
    <w:rsid w:val="007277F4"/>
    <w:rsid w:val="00730262"/>
    <w:rsid w:val="00730A6C"/>
    <w:rsid w:val="00731C81"/>
    <w:rsid w:val="0073258C"/>
    <w:rsid w:val="007330D5"/>
    <w:rsid w:val="0073670D"/>
    <w:rsid w:val="00736DB8"/>
    <w:rsid w:val="007371A6"/>
    <w:rsid w:val="007373BE"/>
    <w:rsid w:val="007377E4"/>
    <w:rsid w:val="0074026B"/>
    <w:rsid w:val="007403E3"/>
    <w:rsid w:val="00740841"/>
    <w:rsid w:val="007409FD"/>
    <w:rsid w:val="00741A6A"/>
    <w:rsid w:val="0074202B"/>
    <w:rsid w:val="00744E85"/>
    <w:rsid w:val="00750239"/>
    <w:rsid w:val="00752A80"/>
    <w:rsid w:val="007541E5"/>
    <w:rsid w:val="0075466B"/>
    <w:rsid w:val="00760A37"/>
    <w:rsid w:val="00761489"/>
    <w:rsid w:val="00765505"/>
    <w:rsid w:val="00766415"/>
    <w:rsid w:val="00766485"/>
    <w:rsid w:val="00766B2A"/>
    <w:rsid w:val="00770E54"/>
    <w:rsid w:val="00770FD4"/>
    <w:rsid w:val="00771AF5"/>
    <w:rsid w:val="00775196"/>
    <w:rsid w:val="00776604"/>
    <w:rsid w:val="00776D47"/>
    <w:rsid w:val="00776E56"/>
    <w:rsid w:val="00776FC7"/>
    <w:rsid w:val="007774F0"/>
    <w:rsid w:val="00777DB5"/>
    <w:rsid w:val="0078104F"/>
    <w:rsid w:val="007811ED"/>
    <w:rsid w:val="00786C64"/>
    <w:rsid w:val="00787812"/>
    <w:rsid w:val="0079080A"/>
    <w:rsid w:val="00790B4C"/>
    <w:rsid w:val="007926D5"/>
    <w:rsid w:val="007927FE"/>
    <w:rsid w:val="00793FC1"/>
    <w:rsid w:val="007976FD"/>
    <w:rsid w:val="00797970"/>
    <w:rsid w:val="007A0329"/>
    <w:rsid w:val="007A07A0"/>
    <w:rsid w:val="007A0AE2"/>
    <w:rsid w:val="007A3A06"/>
    <w:rsid w:val="007A47AF"/>
    <w:rsid w:val="007A4A78"/>
    <w:rsid w:val="007A560B"/>
    <w:rsid w:val="007A676B"/>
    <w:rsid w:val="007A6C77"/>
    <w:rsid w:val="007A6D9C"/>
    <w:rsid w:val="007A7171"/>
    <w:rsid w:val="007B0BBF"/>
    <w:rsid w:val="007B0C36"/>
    <w:rsid w:val="007B39CD"/>
    <w:rsid w:val="007B500B"/>
    <w:rsid w:val="007B5AD5"/>
    <w:rsid w:val="007B5C44"/>
    <w:rsid w:val="007C0CAF"/>
    <w:rsid w:val="007C1A82"/>
    <w:rsid w:val="007C3460"/>
    <w:rsid w:val="007C4A46"/>
    <w:rsid w:val="007C52FF"/>
    <w:rsid w:val="007C5627"/>
    <w:rsid w:val="007C5E43"/>
    <w:rsid w:val="007C66B4"/>
    <w:rsid w:val="007C7811"/>
    <w:rsid w:val="007D0DA1"/>
    <w:rsid w:val="007D1D74"/>
    <w:rsid w:val="007D349B"/>
    <w:rsid w:val="007D4246"/>
    <w:rsid w:val="007D5755"/>
    <w:rsid w:val="007D6697"/>
    <w:rsid w:val="007D690C"/>
    <w:rsid w:val="007D7567"/>
    <w:rsid w:val="007D7615"/>
    <w:rsid w:val="007E012E"/>
    <w:rsid w:val="007E7A1E"/>
    <w:rsid w:val="007F073E"/>
    <w:rsid w:val="007F0921"/>
    <w:rsid w:val="007F128E"/>
    <w:rsid w:val="007F3B9D"/>
    <w:rsid w:val="007F4399"/>
    <w:rsid w:val="007F5C97"/>
    <w:rsid w:val="007F60C5"/>
    <w:rsid w:val="007F67B6"/>
    <w:rsid w:val="00800009"/>
    <w:rsid w:val="00801681"/>
    <w:rsid w:val="00801A62"/>
    <w:rsid w:val="00801C14"/>
    <w:rsid w:val="00802089"/>
    <w:rsid w:val="00811858"/>
    <w:rsid w:val="00811D9B"/>
    <w:rsid w:val="0081254A"/>
    <w:rsid w:val="008131EF"/>
    <w:rsid w:val="00813363"/>
    <w:rsid w:val="00813435"/>
    <w:rsid w:val="008144CD"/>
    <w:rsid w:val="008151B0"/>
    <w:rsid w:val="00816BB8"/>
    <w:rsid w:val="00820928"/>
    <w:rsid w:val="00820B9D"/>
    <w:rsid w:val="00821555"/>
    <w:rsid w:val="008217D3"/>
    <w:rsid w:val="00821E4F"/>
    <w:rsid w:val="008223B2"/>
    <w:rsid w:val="008226E0"/>
    <w:rsid w:val="00823A82"/>
    <w:rsid w:val="00823CCE"/>
    <w:rsid w:val="00824073"/>
    <w:rsid w:val="00826B78"/>
    <w:rsid w:val="008306F1"/>
    <w:rsid w:val="008307C1"/>
    <w:rsid w:val="00831C58"/>
    <w:rsid w:val="00832C4F"/>
    <w:rsid w:val="00834619"/>
    <w:rsid w:val="00835B0E"/>
    <w:rsid w:val="008411F5"/>
    <w:rsid w:val="008424BC"/>
    <w:rsid w:val="00842839"/>
    <w:rsid w:val="00842D3B"/>
    <w:rsid w:val="0084306A"/>
    <w:rsid w:val="008438C8"/>
    <w:rsid w:val="00844C4B"/>
    <w:rsid w:val="008455CE"/>
    <w:rsid w:val="00846FA2"/>
    <w:rsid w:val="00853AD3"/>
    <w:rsid w:val="00855987"/>
    <w:rsid w:val="00856B59"/>
    <w:rsid w:val="00856CC7"/>
    <w:rsid w:val="008605DF"/>
    <w:rsid w:val="00862114"/>
    <w:rsid w:val="00862135"/>
    <w:rsid w:val="0086554E"/>
    <w:rsid w:val="00865D78"/>
    <w:rsid w:val="0087167F"/>
    <w:rsid w:val="00871A80"/>
    <w:rsid w:val="00871E01"/>
    <w:rsid w:val="00872B80"/>
    <w:rsid w:val="00873286"/>
    <w:rsid w:val="008740C8"/>
    <w:rsid w:val="00874673"/>
    <w:rsid w:val="0087517B"/>
    <w:rsid w:val="008764D9"/>
    <w:rsid w:val="0087658C"/>
    <w:rsid w:val="00877FE5"/>
    <w:rsid w:val="008803D1"/>
    <w:rsid w:val="0088226F"/>
    <w:rsid w:val="00883FB7"/>
    <w:rsid w:val="00885A04"/>
    <w:rsid w:val="0088640E"/>
    <w:rsid w:val="00886486"/>
    <w:rsid w:val="008912F3"/>
    <w:rsid w:val="00894704"/>
    <w:rsid w:val="00894BA5"/>
    <w:rsid w:val="0089526C"/>
    <w:rsid w:val="00895379"/>
    <w:rsid w:val="00896602"/>
    <w:rsid w:val="0089761F"/>
    <w:rsid w:val="00897D0C"/>
    <w:rsid w:val="008A3180"/>
    <w:rsid w:val="008A6346"/>
    <w:rsid w:val="008A6EC7"/>
    <w:rsid w:val="008A779A"/>
    <w:rsid w:val="008B04B0"/>
    <w:rsid w:val="008B089C"/>
    <w:rsid w:val="008B0948"/>
    <w:rsid w:val="008B0FC4"/>
    <w:rsid w:val="008B12A2"/>
    <w:rsid w:val="008B15AA"/>
    <w:rsid w:val="008B1C7E"/>
    <w:rsid w:val="008B3139"/>
    <w:rsid w:val="008B32E4"/>
    <w:rsid w:val="008B4242"/>
    <w:rsid w:val="008B47BE"/>
    <w:rsid w:val="008B4A73"/>
    <w:rsid w:val="008B595E"/>
    <w:rsid w:val="008B5D33"/>
    <w:rsid w:val="008B691C"/>
    <w:rsid w:val="008B6F91"/>
    <w:rsid w:val="008B7097"/>
    <w:rsid w:val="008B77CD"/>
    <w:rsid w:val="008C1E36"/>
    <w:rsid w:val="008C3DF7"/>
    <w:rsid w:val="008C4399"/>
    <w:rsid w:val="008C44AF"/>
    <w:rsid w:val="008C5382"/>
    <w:rsid w:val="008C5802"/>
    <w:rsid w:val="008C709E"/>
    <w:rsid w:val="008C73B9"/>
    <w:rsid w:val="008D09F0"/>
    <w:rsid w:val="008D21A9"/>
    <w:rsid w:val="008D2B28"/>
    <w:rsid w:val="008D37A9"/>
    <w:rsid w:val="008D39D3"/>
    <w:rsid w:val="008D44A6"/>
    <w:rsid w:val="008D49C1"/>
    <w:rsid w:val="008D5020"/>
    <w:rsid w:val="008D5197"/>
    <w:rsid w:val="008D69E2"/>
    <w:rsid w:val="008D6AF9"/>
    <w:rsid w:val="008E0431"/>
    <w:rsid w:val="008E2E51"/>
    <w:rsid w:val="008E34DF"/>
    <w:rsid w:val="008E43DE"/>
    <w:rsid w:val="008E47CB"/>
    <w:rsid w:val="008E5F38"/>
    <w:rsid w:val="008E6A5B"/>
    <w:rsid w:val="008E75CE"/>
    <w:rsid w:val="008F00AE"/>
    <w:rsid w:val="008F03E1"/>
    <w:rsid w:val="008F0418"/>
    <w:rsid w:val="008F0FFF"/>
    <w:rsid w:val="008F198C"/>
    <w:rsid w:val="008F1F88"/>
    <w:rsid w:val="008F377B"/>
    <w:rsid w:val="008F41C2"/>
    <w:rsid w:val="008F4C96"/>
    <w:rsid w:val="008F5120"/>
    <w:rsid w:val="008F5806"/>
    <w:rsid w:val="009004BB"/>
    <w:rsid w:val="00900F56"/>
    <w:rsid w:val="00901F0A"/>
    <w:rsid w:val="009020DF"/>
    <w:rsid w:val="00906F33"/>
    <w:rsid w:val="00910795"/>
    <w:rsid w:val="009126FE"/>
    <w:rsid w:val="00912E52"/>
    <w:rsid w:val="009131D1"/>
    <w:rsid w:val="00913408"/>
    <w:rsid w:val="0091480C"/>
    <w:rsid w:val="0091558D"/>
    <w:rsid w:val="00915A79"/>
    <w:rsid w:val="00915FAE"/>
    <w:rsid w:val="00920BA6"/>
    <w:rsid w:val="009218EB"/>
    <w:rsid w:val="00922DB4"/>
    <w:rsid w:val="00923568"/>
    <w:rsid w:val="009253D1"/>
    <w:rsid w:val="00925885"/>
    <w:rsid w:val="00926D1B"/>
    <w:rsid w:val="009277A8"/>
    <w:rsid w:val="00930F67"/>
    <w:rsid w:val="009328E2"/>
    <w:rsid w:val="009340D6"/>
    <w:rsid w:val="00935557"/>
    <w:rsid w:val="009366FE"/>
    <w:rsid w:val="009371C1"/>
    <w:rsid w:val="00937389"/>
    <w:rsid w:val="00937F38"/>
    <w:rsid w:val="009407E7"/>
    <w:rsid w:val="009418E2"/>
    <w:rsid w:val="00942085"/>
    <w:rsid w:val="00942B76"/>
    <w:rsid w:val="0094384D"/>
    <w:rsid w:val="00944B63"/>
    <w:rsid w:val="00944DBC"/>
    <w:rsid w:val="00945458"/>
    <w:rsid w:val="009465DA"/>
    <w:rsid w:val="00946E43"/>
    <w:rsid w:val="00951024"/>
    <w:rsid w:val="00951AD9"/>
    <w:rsid w:val="00951C3D"/>
    <w:rsid w:val="00952B37"/>
    <w:rsid w:val="00952B83"/>
    <w:rsid w:val="00953C01"/>
    <w:rsid w:val="009555AB"/>
    <w:rsid w:val="00955B01"/>
    <w:rsid w:val="00957414"/>
    <w:rsid w:val="00957F77"/>
    <w:rsid w:val="00960BAE"/>
    <w:rsid w:val="00963030"/>
    <w:rsid w:val="009631EC"/>
    <w:rsid w:val="00965E52"/>
    <w:rsid w:val="009677E4"/>
    <w:rsid w:val="009678FB"/>
    <w:rsid w:val="00967B37"/>
    <w:rsid w:val="00972657"/>
    <w:rsid w:val="00972BAF"/>
    <w:rsid w:val="00972F64"/>
    <w:rsid w:val="00973509"/>
    <w:rsid w:val="00974F9B"/>
    <w:rsid w:val="009754C8"/>
    <w:rsid w:val="00975E5B"/>
    <w:rsid w:val="0097693C"/>
    <w:rsid w:val="009775BF"/>
    <w:rsid w:val="00977F04"/>
    <w:rsid w:val="00980531"/>
    <w:rsid w:val="00982221"/>
    <w:rsid w:val="0098338D"/>
    <w:rsid w:val="00983D79"/>
    <w:rsid w:val="00984E9C"/>
    <w:rsid w:val="00986E7D"/>
    <w:rsid w:val="00986EBE"/>
    <w:rsid w:val="00986EFB"/>
    <w:rsid w:val="00990E65"/>
    <w:rsid w:val="00991308"/>
    <w:rsid w:val="00991766"/>
    <w:rsid w:val="00991B8D"/>
    <w:rsid w:val="009929DD"/>
    <w:rsid w:val="00992DAE"/>
    <w:rsid w:val="00995809"/>
    <w:rsid w:val="00995BE9"/>
    <w:rsid w:val="009961BB"/>
    <w:rsid w:val="00996F94"/>
    <w:rsid w:val="009A06B6"/>
    <w:rsid w:val="009A182F"/>
    <w:rsid w:val="009A1D6E"/>
    <w:rsid w:val="009A2F40"/>
    <w:rsid w:val="009A3BC2"/>
    <w:rsid w:val="009A712C"/>
    <w:rsid w:val="009B01CC"/>
    <w:rsid w:val="009B15A8"/>
    <w:rsid w:val="009B2200"/>
    <w:rsid w:val="009B2367"/>
    <w:rsid w:val="009B29FC"/>
    <w:rsid w:val="009B2DD4"/>
    <w:rsid w:val="009B63AC"/>
    <w:rsid w:val="009B6B98"/>
    <w:rsid w:val="009B6DF7"/>
    <w:rsid w:val="009C0C5C"/>
    <w:rsid w:val="009C1E00"/>
    <w:rsid w:val="009C1F01"/>
    <w:rsid w:val="009C3A5C"/>
    <w:rsid w:val="009C3C1B"/>
    <w:rsid w:val="009C48C1"/>
    <w:rsid w:val="009C4B7D"/>
    <w:rsid w:val="009C5A55"/>
    <w:rsid w:val="009C66DB"/>
    <w:rsid w:val="009C66FF"/>
    <w:rsid w:val="009C6BF9"/>
    <w:rsid w:val="009C7A9C"/>
    <w:rsid w:val="009C7E0D"/>
    <w:rsid w:val="009D0F19"/>
    <w:rsid w:val="009D2194"/>
    <w:rsid w:val="009D2275"/>
    <w:rsid w:val="009D2FB8"/>
    <w:rsid w:val="009D421A"/>
    <w:rsid w:val="009D56F7"/>
    <w:rsid w:val="009D670F"/>
    <w:rsid w:val="009E0D81"/>
    <w:rsid w:val="009E1467"/>
    <w:rsid w:val="009E4645"/>
    <w:rsid w:val="009E5766"/>
    <w:rsid w:val="009E583C"/>
    <w:rsid w:val="009E58E3"/>
    <w:rsid w:val="009E63A9"/>
    <w:rsid w:val="009F023C"/>
    <w:rsid w:val="009F0959"/>
    <w:rsid w:val="009F10B0"/>
    <w:rsid w:val="009F1B51"/>
    <w:rsid w:val="009F2786"/>
    <w:rsid w:val="009F2CD3"/>
    <w:rsid w:val="009F301B"/>
    <w:rsid w:val="009F3853"/>
    <w:rsid w:val="009F4394"/>
    <w:rsid w:val="009F56E3"/>
    <w:rsid w:val="009F5DAB"/>
    <w:rsid w:val="009F613B"/>
    <w:rsid w:val="009F66D3"/>
    <w:rsid w:val="009F6BA7"/>
    <w:rsid w:val="009F711E"/>
    <w:rsid w:val="00A017A7"/>
    <w:rsid w:val="00A02DAE"/>
    <w:rsid w:val="00A06047"/>
    <w:rsid w:val="00A07CF3"/>
    <w:rsid w:val="00A10F1A"/>
    <w:rsid w:val="00A12C7A"/>
    <w:rsid w:val="00A130FB"/>
    <w:rsid w:val="00A15CF4"/>
    <w:rsid w:val="00A22C82"/>
    <w:rsid w:val="00A23142"/>
    <w:rsid w:val="00A23268"/>
    <w:rsid w:val="00A23422"/>
    <w:rsid w:val="00A24316"/>
    <w:rsid w:val="00A2456C"/>
    <w:rsid w:val="00A254F9"/>
    <w:rsid w:val="00A25D50"/>
    <w:rsid w:val="00A30566"/>
    <w:rsid w:val="00A32DF9"/>
    <w:rsid w:val="00A33909"/>
    <w:rsid w:val="00A349FA"/>
    <w:rsid w:val="00A351BB"/>
    <w:rsid w:val="00A37923"/>
    <w:rsid w:val="00A37B0E"/>
    <w:rsid w:val="00A400E9"/>
    <w:rsid w:val="00A408C4"/>
    <w:rsid w:val="00A43547"/>
    <w:rsid w:val="00A45812"/>
    <w:rsid w:val="00A469E1"/>
    <w:rsid w:val="00A46ED4"/>
    <w:rsid w:val="00A479AD"/>
    <w:rsid w:val="00A502ED"/>
    <w:rsid w:val="00A52583"/>
    <w:rsid w:val="00A5420F"/>
    <w:rsid w:val="00A561EE"/>
    <w:rsid w:val="00A56727"/>
    <w:rsid w:val="00A56C70"/>
    <w:rsid w:val="00A56CC5"/>
    <w:rsid w:val="00A614B4"/>
    <w:rsid w:val="00A617EE"/>
    <w:rsid w:val="00A619CE"/>
    <w:rsid w:val="00A61AAA"/>
    <w:rsid w:val="00A6249C"/>
    <w:rsid w:val="00A62CE3"/>
    <w:rsid w:val="00A6312C"/>
    <w:rsid w:val="00A63ECC"/>
    <w:rsid w:val="00A7356B"/>
    <w:rsid w:val="00A74D97"/>
    <w:rsid w:val="00A7629F"/>
    <w:rsid w:val="00A77D56"/>
    <w:rsid w:val="00A83160"/>
    <w:rsid w:val="00A84607"/>
    <w:rsid w:val="00A84E61"/>
    <w:rsid w:val="00A86492"/>
    <w:rsid w:val="00A86692"/>
    <w:rsid w:val="00A86A24"/>
    <w:rsid w:val="00A9085D"/>
    <w:rsid w:val="00A9102E"/>
    <w:rsid w:val="00A915E2"/>
    <w:rsid w:val="00A917BB"/>
    <w:rsid w:val="00A927EE"/>
    <w:rsid w:val="00A949C5"/>
    <w:rsid w:val="00A94ABF"/>
    <w:rsid w:val="00A94CAA"/>
    <w:rsid w:val="00A94EBD"/>
    <w:rsid w:val="00A95251"/>
    <w:rsid w:val="00A95621"/>
    <w:rsid w:val="00A966BB"/>
    <w:rsid w:val="00A96AAE"/>
    <w:rsid w:val="00AA198F"/>
    <w:rsid w:val="00AA209F"/>
    <w:rsid w:val="00AA24C7"/>
    <w:rsid w:val="00AA5048"/>
    <w:rsid w:val="00AA50EA"/>
    <w:rsid w:val="00AA6D63"/>
    <w:rsid w:val="00AA70C3"/>
    <w:rsid w:val="00AB0014"/>
    <w:rsid w:val="00AB0B63"/>
    <w:rsid w:val="00AB2BF3"/>
    <w:rsid w:val="00AB2FDC"/>
    <w:rsid w:val="00AB329E"/>
    <w:rsid w:val="00AB3C91"/>
    <w:rsid w:val="00AB61C5"/>
    <w:rsid w:val="00AC1A40"/>
    <w:rsid w:val="00AC1EC7"/>
    <w:rsid w:val="00AC4BB7"/>
    <w:rsid w:val="00AC67D2"/>
    <w:rsid w:val="00AC74A2"/>
    <w:rsid w:val="00AC78CB"/>
    <w:rsid w:val="00AD089A"/>
    <w:rsid w:val="00AD0F9B"/>
    <w:rsid w:val="00AD10C1"/>
    <w:rsid w:val="00AD4F9F"/>
    <w:rsid w:val="00AD69D1"/>
    <w:rsid w:val="00AD6C56"/>
    <w:rsid w:val="00AE250F"/>
    <w:rsid w:val="00AE30EA"/>
    <w:rsid w:val="00AE3C16"/>
    <w:rsid w:val="00AE613D"/>
    <w:rsid w:val="00AE62DA"/>
    <w:rsid w:val="00AE6658"/>
    <w:rsid w:val="00AF02E6"/>
    <w:rsid w:val="00AF1A6B"/>
    <w:rsid w:val="00AF46DB"/>
    <w:rsid w:val="00AF49FF"/>
    <w:rsid w:val="00AF5538"/>
    <w:rsid w:val="00AF68CC"/>
    <w:rsid w:val="00AF75E3"/>
    <w:rsid w:val="00B0004C"/>
    <w:rsid w:val="00B00A25"/>
    <w:rsid w:val="00B019C3"/>
    <w:rsid w:val="00B01FF2"/>
    <w:rsid w:val="00B02465"/>
    <w:rsid w:val="00B03541"/>
    <w:rsid w:val="00B036E5"/>
    <w:rsid w:val="00B04619"/>
    <w:rsid w:val="00B04794"/>
    <w:rsid w:val="00B04D07"/>
    <w:rsid w:val="00B0511A"/>
    <w:rsid w:val="00B059D9"/>
    <w:rsid w:val="00B05FFF"/>
    <w:rsid w:val="00B1059F"/>
    <w:rsid w:val="00B108C4"/>
    <w:rsid w:val="00B10CDB"/>
    <w:rsid w:val="00B110B5"/>
    <w:rsid w:val="00B11AA4"/>
    <w:rsid w:val="00B130B3"/>
    <w:rsid w:val="00B1418B"/>
    <w:rsid w:val="00B1587D"/>
    <w:rsid w:val="00B163F8"/>
    <w:rsid w:val="00B16E3C"/>
    <w:rsid w:val="00B17260"/>
    <w:rsid w:val="00B17D36"/>
    <w:rsid w:val="00B17EA8"/>
    <w:rsid w:val="00B20945"/>
    <w:rsid w:val="00B21ADF"/>
    <w:rsid w:val="00B21F32"/>
    <w:rsid w:val="00B2292E"/>
    <w:rsid w:val="00B25896"/>
    <w:rsid w:val="00B25D6E"/>
    <w:rsid w:val="00B26CA7"/>
    <w:rsid w:val="00B26E7A"/>
    <w:rsid w:val="00B270D8"/>
    <w:rsid w:val="00B27711"/>
    <w:rsid w:val="00B27B2F"/>
    <w:rsid w:val="00B27F76"/>
    <w:rsid w:val="00B3049D"/>
    <w:rsid w:val="00B31D85"/>
    <w:rsid w:val="00B334A3"/>
    <w:rsid w:val="00B34627"/>
    <w:rsid w:val="00B3566D"/>
    <w:rsid w:val="00B35E37"/>
    <w:rsid w:val="00B37FBA"/>
    <w:rsid w:val="00B40674"/>
    <w:rsid w:val="00B4197C"/>
    <w:rsid w:val="00B43655"/>
    <w:rsid w:val="00B43D7B"/>
    <w:rsid w:val="00B4473D"/>
    <w:rsid w:val="00B459F4"/>
    <w:rsid w:val="00B50EC6"/>
    <w:rsid w:val="00B5102C"/>
    <w:rsid w:val="00B51274"/>
    <w:rsid w:val="00B5262A"/>
    <w:rsid w:val="00B52977"/>
    <w:rsid w:val="00B52D7D"/>
    <w:rsid w:val="00B5457B"/>
    <w:rsid w:val="00B57C8A"/>
    <w:rsid w:val="00B57D74"/>
    <w:rsid w:val="00B62BD4"/>
    <w:rsid w:val="00B63BB5"/>
    <w:rsid w:val="00B640B0"/>
    <w:rsid w:val="00B64C12"/>
    <w:rsid w:val="00B65511"/>
    <w:rsid w:val="00B65E95"/>
    <w:rsid w:val="00B66894"/>
    <w:rsid w:val="00B671FB"/>
    <w:rsid w:val="00B67679"/>
    <w:rsid w:val="00B67934"/>
    <w:rsid w:val="00B67D6B"/>
    <w:rsid w:val="00B7064D"/>
    <w:rsid w:val="00B70D53"/>
    <w:rsid w:val="00B714F5"/>
    <w:rsid w:val="00B726B8"/>
    <w:rsid w:val="00B74C25"/>
    <w:rsid w:val="00B763A6"/>
    <w:rsid w:val="00B76E82"/>
    <w:rsid w:val="00B81134"/>
    <w:rsid w:val="00B81445"/>
    <w:rsid w:val="00B81DD2"/>
    <w:rsid w:val="00B81EA3"/>
    <w:rsid w:val="00B821FF"/>
    <w:rsid w:val="00B83389"/>
    <w:rsid w:val="00B837DE"/>
    <w:rsid w:val="00B85122"/>
    <w:rsid w:val="00B856DC"/>
    <w:rsid w:val="00B86545"/>
    <w:rsid w:val="00B900CF"/>
    <w:rsid w:val="00B90DB9"/>
    <w:rsid w:val="00B91839"/>
    <w:rsid w:val="00B94248"/>
    <w:rsid w:val="00B94B25"/>
    <w:rsid w:val="00B963E8"/>
    <w:rsid w:val="00B9773F"/>
    <w:rsid w:val="00BA0C91"/>
    <w:rsid w:val="00BA2187"/>
    <w:rsid w:val="00BA2E39"/>
    <w:rsid w:val="00BA2E60"/>
    <w:rsid w:val="00BA311F"/>
    <w:rsid w:val="00BA3134"/>
    <w:rsid w:val="00BA4977"/>
    <w:rsid w:val="00BA7019"/>
    <w:rsid w:val="00BA7B91"/>
    <w:rsid w:val="00BB26C4"/>
    <w:rsid w:val="00BB4344"/>
    <w:rsid w:val="00BB44E3"/>
    <w:rsid w:val="00BB5EFC"/>
    <w:rsid w:val="00BB6508"/>
    <w:rsid w:val="00BC00F8"/>
    <w:rsid w:val="00BC12E2"/>
    <w:rsid w:val="00BC4B57"/>
    <w:rsid w:val="00BC52E0"/>
    <w:rsid w:val="00BC5B43"/>
    <w:rsid w:val="00BC7A39"/>
    <w:rsid w:val="00BD0AF4"/>
    <w:rsid w:val="00BD17B2"/>
    <w:rsid w:val="00BD1F19"/>
    <w:rsid w:val="00BD4477"/>
    <w:rsid w:val="00BD54CF"/>
    <w:rsid w:val="00BD6AE8"/>
    <w:rsid w:val="00BD6F87"/>
    <w:rsid w:val="00BE2725"/>
    <w:rsid w:val="00BE2AE9"/>
    <w:rsid w:val="00BE45B8"/>
    <w:rsid w:val="00BE5224"/>
    <w:rsid w:val="00BE5827"/>
    <w:rsid w:val="00BF0D1E"/>
    <w:rsid w:val="00BF127D"/>
    <w:rsid w:val="00BF230F"/>
    <w:rsid w:val="00BF2B69"/>
    <w:rsid w:val="00BF31E4"/>
    <w:rsid w:val="00BF48C9"/>
    <w:rsid w:val="00BF4F70"/>
    <w:rsid w:val="00BF6918"/>
    <w:rsid w:val="00BF7AEB"/>
    <w:rsid w:val="00C001BC"/>
    <w:rsid w:val="00C00CAD"/>
    <w:rsid w:val="00C029BC"/>
    <w:rsid w:val="00C02EB0"/>
    <w:rsid w:val="00C03D7C"/>
    <w:rsid w:val="00C04168"/>
    <w:rsid w:val="00C0421F"/>
    <w:rsid w:val="00C05334"/>
    <w:rsid w:val="00C06943"/>
    <w:rsid w:val="00C101E9"/>
    <w:rsid w:val="00C1070D"/>
    <w:rsid w:val="00C10A3C"/>
    <w:rsid w:val="00C1177A"/>
    <w:rsid w:val="00C11ED1"/>
    <w:rsid w:val="00C12EB6"/>
    <w:rsid w:val="00C135D4"/>
    <w:rsid w:val="00C1406D"/>
    <w:rsid w:val="00C161CC"/>
    <w:rsid w:val="00C16DAD"/>
    <w:rsid w:val="00C16DE3"/>
    <w:rsid w:val="00C21272"/>
    <w:rsid w:val="00C21D3D"/>
    <w:rsid w:val="00C22B6A"/>
    <w:rsid w:val="00C23C22"/>
    <w:rsid w:val="00C23CFD"/>
    <w:rsid w:val="00C242C3"/>
    <w:rsid w:val="00C24622"/>
    <w:rsid w:val="00C24E22"/>
    <w:rsid w:val="00C328E1"/>
    <w:rsid w:val="00C33FC5"/>
    <w:rsid w:val="00C35626"/>
    <w:rsid w:val="00C35BB1"/>
    <w:rsid w:val="00C35F56"/>
    <w:rsid w:val="00C3752D"/>
    <w:rsid w:val="00C45429"/>
    <w:rsid w:val="00C46A14"/>
    <w:rsid w:val="00C46A2E"/>
    <w:rsid w:val="00C46ADB"/>
    <w:rsid w:val="00C46BB2"/>
    <w:rsid w:val="00C4788F"/>
    <w:rsid w:val="00C51043"/>
    <w:rsid w:val="00C51DD6"/>
    <w:rsid w:val="00C51F97"/>
    <w:rsid w:val="00C533FD"/>
    <w:rsid w:val="00C5370A"/>
    <w:rsid w:val="00C54C35"/>
    <w:rsid w:val="00C563E0"/>
    <w:rsid w:val="00C60638"/>
    <w:rsid w:val="00C619B7"/>
    <w:rsid w:val="00C633CA"/>
    <w:rsid w:val="00C63E43"/>
    <w:rsid w:val="00C64AD7"/>
    <w:rsid w:val="00C65554"/>
    <w:rsid w:val="00C66785"/>
    <w:rsid w:val="00C66AB6"/>
    <w:rsid w:val="00C67599"/>
    <w:rsid w:val="00C705B2"/>
    <w:rsid w:val="00C709FC"/>
    <w:rsid w:val="00C71838"/>
    <w:rsid w:val="00C727E6"/>
    <w:rsid w:val="00C73E66"/>
    <w:rsid w:val="00C74090"/>
    <w:rsid w:val="00C742B9"/>
    <w:rsid w:val="00C74955"/>
    <w:rsid w:val="00C74B7B"/>
    <w:rsid w:val="00C75B02"/>
    <w:rsid w:val="00C7710D"/>
    <w:rsid w:val="00C80B9B"/>
    <w:rsid w:val="00C810C0"/>
    <w:rsid w:val="00C81216"/>
    <w:rsid w:val="00C8158A"/>
    <w:rsid w:val="00C8197B"/>
    <w:rsid w:val="00C8425B"/>
    <w:rsid w:val="00C86EB1"/>
    <w:rsid w:val="00C900A6"/>
    <w:rsid w:val="00C93D76"/>
    <w:rsid w:val="00C9466F"/>
    <w:rsid w:val="00C956EA"/>
    <w:rsid w:val="00C96755"/>
    <w:rsid w:val="00C96807"/>
    <w:rsid w:val="00C96CE8"/>
    <w:rsid w:val="00C96DB0"/>
    <w:rsid w:val="00CA02B9"/>
    <w:rsid w:val="00CA12F7"/>
    <w:rsid w:val="00CA1F2F"/>
    <w:rsid w:val="00CA227B"/>
    <w:rsid w:val="00CA2C67"/>
    <w:rsid w:val="00CA2D78"/>
    <w:rsid w:val="00CA326B"/>
    <w:rsid w:val="00CA54DC"/>
    <w:rsid w:val="00CA5F36"/>
    <w:rsid w:val="00CB1C7E"/>
    <w:rsid w:val="00CB28BD"/>
    <w:rsid w:val="00CB321A"/>
    <w:rsid w:val="00CB4213"/>
    <w:rsid w:val="00CB46BF"/>
    <w:rsid w:val="00CB5DDA"/>
    <w:rsid w:val="00CB616C"/>
    <w:rsid w:val="00CB706E"/>
    <w:rsid w:val="00CC0DD6"/>
    <w:rsid w:val="00CC12C9"/>
    <w:rsid w:val="00CC26EC"/>
    <w:rsid w:val="00CC3362"/>
    <w:rsid w:val="00CC33BC"/>
    <w:rsid w:val="00CC4B08"/>
    <w:rsid w:val="00CC5BB9"/>
    <w:rsid w:val="00CC61C4"/>
    <w:rsid w:val="00CD1898"/>
    <w:rsid w:val="00CD2621"/>
    <w:rsid w:val="00CD430E"/>
    <w:rsid w:val="00CD554E"/>
    <w:rsid w:val="00CD5B3F"/>
    <w:rsid w:val="00CD74B6"/>
    <w:rsid w:val="00CD7EA2"/>
    <w:rsid w:val="00CE41AA"/>
    <w:rsid w:val="00CE6D1A"/>
    <w:rsid w:val="00CE7121"/>
    <w:rsid w:val="00CF1C95"/>
    <w:rsid w:val="00CF1CE8"/>
    <w:rsid w:val="00CF35DD"/>
    <w:rsid w:val="00CF55A6"/>
    <w:rsid w:val="00CF5B92"/>
    <w:rsid w:val="00CF5DE8"/>
    <w:rsid w:val="00CF70BA"/>
    <w:rsid w:val="00D00DC7"/>
    <w:rsid w:val="00D01F68"/>
    <w:rsid w:val="00D024A9"/>
    <w:rsid w:val="00D026EB"/>
    <w:rsid w:val="00D026EE"/>
    <w:rsid w:val="00D0326F"/>
    <w:rsid w:val="00D04BA2"/>
    <w:rsid w:val="00D0500E"/>
    <w:rsid w:val="00D05176"/>
    <w:rsid w:val="00D06F68"/>
    <w:rsid w:val="00D133E8"/>
    <w:rsid w:val="00D153EF"/>
    <w:rsid w:val="00D15D55"/>
    <w:rsid w:val="00D16381"/>
    <w:rsid w:val="00D17D88"/>
    <w:rsid w:val="00D218B3"/>
    <w:rsid w:val="00D22E94"/>
    <w:rsid w:val="00D2496B"/>
    <w:rsid w:val="00D25AEE"/>
    <w:rsid w:val="00D30845"/>
    <w:rsid w:val="00D30EBC"/>
    <w:rsid w:val="00D31502"/>
    <w:rsid w:val="00D329C7"/>
    <w:rsid w:val="00D36480"/>
    <w:rsid w:val="00D367B9"/>
    <w:rsid w:val="00D367BF"/>
    <w:rsid w:val="00D37FC7"/>
    <w:rsid w:val="00D40E31"/>
    <w:rsid w:val="00D43A6F"/>
    <w:rsid w:val="00D44803"/>
    <w:rsid w:val="00D47204"/>
    <w:rsid w:val="00D47F4D"/>
    <w:rsid w:val="00D509CF"/>
    <w:rsid w:val="00D51B4D"/>
    <w:rsid w:val="00D53D12"/>
    <w:rsid w:val="00D5478C"/>
    <w:rsid w:val="00D554EA"/>
    <w:rsid w:val="00D55B37"/>
    <w:rsid w:val="00D568E6"/>
    <w:rsid w:val="00D56F0B"/>
    <w:rsid w:val="00D57258"/>
    <w:rsid w:val="00D60A35"/>
    <w:rsid w:val="00D61636"/>
    <w:rsid w:val="00D63226"/>
    <w:rsid w:val="00D63EDA"/>
    <w:rsid w:val="00D65788"/>
    <w:rsid w:val="00D6593D"/>
    <w:rsid w:val="00D67806"/>
    <w:rsid w:val="00D679F0"/>
    <w:rsid w:val="00D71303"/>
    <w:rsid w:val="00D714DF"/>
    <w:rsid w:val="00D71C45"/>
    <w:rsid w:val="00D74A5B"/>
    <w:rsid w:val="00D75324"/>
    <w:rsid w:val="00D75B37"/>
    <w:rsid w:val="00D76282"/>
    <w:rsid w:val="00D76DC9"/>
    <w:rsid w:val="00D77210"/>
    <w:rsid w:val="00D77BA2"/>
    <w:rsid w:val="00D80165"/>
    <w:rsid w:val="00D85D41"/>
    <w:rsid w:val="00D863D0"/>
    <w:rsid w:val="00D90A82"/>
    <w:rsid w:val="00D91CDC"/>
    <w:rsid w:val="00D91F09"/>
    <w:rsid w:val="00D9376B"/>
    <w:rsid w:val="00D9382B"/>
    <w:rsid w:val="00D94DDB"/>
    <w:rsid w:val="00D95FD2"/>
    <w:rsid w:val="00D96A4F"/>
    <w:rsid w:val="00D97161"/>
    <w:rsid w:val="00DA2100"/>
    <w:rsid w:val="00DA27FE"/>
    <w:rsid w:val="00DA43BD"/>
    <w:rsid w:val="00DA43E7"/>
    <w:rsid w:val="00DA46E0"/>
    <w:rsid w:val="00DA617C"/>
    <w:rsid w:val="00DA650A"/>
    <w:rsid w:val="00DB03A1"/>
    <w:rsid w:val="00DB1681"/>
    <w:rsid w:val="00DB1D14"/>
    <w:rsid w:val="00DB37E8"/>
    <w:rsid w:val="00DB4239"/>
    <w:rsid w:val="00DB46F2"/>
    <w:rsid w:val="00DB4B79"/>
    <w:rsid w:val="00DB7784"/>
    <w:rsid w:val="00DC055A"/>
    <w:rsid w:val="00DC1A38"/>
    <w:rsid w:val="00DC1D2E"/>
    <w:rsid w:val="00DC245A"/>
    <w:rsid w:val="00DC2B89"/>
    <w:rsid w:val="00DC3249"/>
    <w:rsid w:val="00DC3FA1"/>
    <w:rsid w:val="00DC4B72"/>
    <w:rsid w:val="00DC4CE5"/>
    <w:rsid w:val="00DC5527"/>
    <w:rsid w:val="00DC59A4"/>
    <w:rsid w:val="00DC63BA"/>
    <w:rsid w:val="00DC6472"/>
    <w:rsid w:val="00DC68A7"/>
    <w:rsid w:val="00DC7E88"/>
    <w:rsid w:val="00DD0EC9"/>
    <w:rsid w:val="00DD1747"/>
    <w:rsid w:val="00DD477D"/>
    <w:rsid w:val="00DD6077"/>
    <w:rsid w:val="00DD6BA9"/>
    <w:rsid w:val="00DD7C0B"/>
    <w:rsid w:val="00DE0691"/>
    <w:rsid w:val="00DE30A5"/>
    <w:rsid w:val="00DE3BC3"/>
    <w:rsid w:val="00DE48D4"/>
    <w:rsid w:val="00DE580A"/>
    <w:rsid w:val="00DE6445"/>
    <w:rsid w:val="00DE6F7E"/>
    <w:rsid w:val="00DF2EAD"/>
    <w:rsid w:val="00DF3EDE"/>
    <w:rsid w:val="00DF47DE"/>
    <w:rsid w:val="00DF6459"/>
    <w:rsid w:val="00E00912"/>
    <w:rsid w:val="00E00C1E"/>
    <w:rsid w:val="00E011C2"/>
    <w:rsid w:val="00E036E2"/>
    <w:rsid w:val="00E05293"/>
    <w:rsid w:val="00E075E7"/>
    <w:rsid w:val="00E07A1F"/>
    <w:rsid w:val="00E104B8"/>
    <w:rsid w:val="00E114F5"/>
    <w:rsid w:val="00E12F16"/>
    <w:rsid w:val="00E1307E"/>
    <w:rsid w:val="00E133A1"/>
    <w:rsid w:val="00E144B3"/>
    <w:rsid w:val="00E153C6"/>
    <w:rsid w:val="00E15B1D"/>
    <w:rsid w:val="00E15E2F"/>
    <w:rsid w:val="00E16515"/>
    <w:rsid w:val="00E17102"/>
    <w:rsid w:val="00E206DD"/>
    <w:rsid w:val="00E23A62"/>
    <w:rsid w:val="00E24504"/>
    <w:rsid w:val="00E24519"/>
    <w:rsid w:val="00E26E9B"/>
    <w:rsid w:val="00E270EA"/>
    <w:rsid w:val="00E305A3"/>
    <w:rsid w:val="00E30D68"/>
    <w:rsid w:val="00E30DA7"/>
    <w:rsid w:val="00E315ED"/>
    <w:rsid w:val="00E3287E"/>
    <w:rsid w:val="00E338E7"/>
    <w:rsid w:val="00E33B5E"/>
    <w:rsid w:val="00E34363"/>
    <w:rsid w:val="00E3516B"/>
    <w:rsid w:val="00E35F15"/>
    <w:rsid w:val="00E36A7A"/>
    <w:rsid w:val="00E423EC"/>
    <w:rsid w:val="00E42B1C"/>
    <w:rsid w:val="00E43C54"/>
    <w:rsid w:val="00E44FE7"/>
    <w:rsid w:val="00E47E1F"/>
    <w:rsid w:val="00E50A71"/>
    <w:rsid w:val="00E52FEB"/>
    <w:rsid w:val="00E534A4"/>
    <w:rsid w:val="00E54499"/>
    <w:rsid w:val="00E544F3"/>
    <w:rsid w:val="00E548F5"/>
    <w:rsid w:val="00E5634C"/>
    <w:rsid w:val="00E573C2"/>
    <w:rsid w:val="00E6025D"/>
    <w:rsid w:val="00E6098E"/>
    <w:rsid w:val="00E6191A"/>
    <w:rsid w:val="00E62B39"/>
    <w:rsid w:val="00E62D2D"/>
    <w:rsid w:val="00E657A1"/>
    <w:rsid w:val="00E664DA"/>
    <w:rsid w:val="00E70352"/>
    <w:rsid w:val="00E7089C"/>
    <w:rsid w:val="00E71188"/>
    <w:rsid w:val="00E71613"/>
    <w:rsid w:val="00E71C8A"/>
    <w:rsid w:val="00E7298E"/>
    <w:rsid w:val="00E72A3F"/>
    <w:rsid w:val="00E7300C"/>
    <w:rsid w:val="00E73FB6"/>
    <w:rsid w:val="00E74904"/>
    <w:rsid w:val="00E813DC"/>
    <w:rsid w:val="00E826F4"/>
    <w:rsid w:val="00E8304A"/>
    <w:rsid w:val="00E832C6"/>
    <w:rsid w:val="00E83354"/>
    <w:rsid w:val="00E8520F"/>
    <w:rsid w:val="00E8570A"/>
    <w:rsid w:val="00E85814"/>
    <w:rsid w:val="00E90034"/>
    <w:rsid w:val="00E900D1"/>
    <w:rsid w:val="00E902E3"/>
    <w:rsid w:val="00E907E8"/>
    <w:rsid w:val="00E90BAF"/>
    <w:rsid w:val="00E90C54"/>
    <w:rsid w:val="00E95108"/>
    <w:rsid w:val="00E954DE"/>
    <w:rsid w:val="00E95696"/>
    <w:rsid w:val="00E95816"/>
    <w:rsid w:val="00E95F22"/>
    <w:rsid w:val="00E96DEA"/>
    <w:rsid w:val="00E96EF5"/>
    <w:rsid w:val="00EA0C2D"/>
    <w:rsid w:val="00EA165B"/>
    <w:rsid w:val="00EA2FFA"/>
    <w:rsid w:val="00EA465F"/>
    <w:rsid w:val="00EA5631"/>
    <w:rsid w:val="00EA718A"/>
    <w:rsid w:val="00EB06C9"/>
    <w:rsid w:val="00EB3E35"/>
    <w:rsid w:val="00EB6AA6"/>
    <w:rsid w:val="00EB7856"/>
    <w:rsid w:val="00EC0E0D"/>
    <w:rsid w:val="00EC1B0B"/>
    <w:rsid w:val="00EC1D53"/>
    <w:rsid w:val="00EC2011"/>
    <w:rsid w:val="00EC3710"/>
    <w:rsid w:val="00EC3E2B"/>
    <w:rsid w:val="00EC6683"/>
    <w:rsid w:val="00ED0151"/>
    <w:rsid w:val="00ED0FE2"/>
    <w:rsid w:val="00ED13D3"/>
    <w:rsid w:val="00ED3B99"/>
    <w:rsid w:val="00ED4460"/>
    <w:rsid w:val="00ED610E"/>
    <w:rsid w:val="00ED6564"/>
    <w:rsid w:val="00ED6CB8"/>
    <w:rsid w:val="00ED6F8A"/>
    <w:rsid w:val="00EE12B2"/>
    <w:rsid w:val="00EE2DBB"/>
    <w:rsid w:val="00EE3391"/>
    <w:rsid w:val="00EE3FA8"/>
    <w:rsid w:val="00EE4682"/>
    <w:rsid w:val="00EE5296"/>
    <w:rsid w:val="00EE5F62"/>
    <w:rsid w:val="00EF06D0"/>
    <w:rsid w:val="00EF09CA"/>
    <w:rsid w:val="00EF2064"/>
    <w:rsid w:val="00EF248F"/>
    <w:rsid w:val="00EF292B"/>
    <w:rsid w:val="00EF3D81"/>
    <w:rsid w:val="00EF3FA3"/>
    <w:rsid w:val="00EF44A3"/>
    <w:rsid w:val="00EF4604"/>
    <w:rsid w:val="00EF66C2"/>
    <w:rsid w:val="00EF66DC"/>
    <w:rsid w:val="00EF6A35"/>
    <w:rsid w:val="00F00F94"/>
    <w:rsid w:val="00F01DD0"/>
    <w:rsid w:val="00F06240"/>
    <w:rsid w:val="00F072D7"/>
    <w:rsid w:val="00F12964"/>
    <w:rsid w:val="00F139DA"/>
    <w:rsid w:val="00F13CF0"/>
    <w:rsid w:val="00F1636F"/>
    <w:rsid w:val="00F163C0"/>
    <w:rsid w:val="00F163D5"/>
    <w:rsid w:val="00F16EC6"/>
    <w:rsid w:val="00F172F8"/>
    <w:rsid w:val="00F17E17"/>
    <w:rsid w:val="00F20B57"/>
    <w:rsid w:val="00F22EBB"/>
    <w:rsid w:val="00F23445"/>
    <w:rsid w:val="00F24F51"/>
    <w:rsid w:val="00F25737"/>
    <w:rsid w:val="00F25FAE"/>
    <w:rsid w:val="00F27C1A"/>
    <w:rsid w:val="00F27E55"/>
    <w:rsid w:val="00F30334"/>
    <w:rsid w:val="00F304F7"/>
    <w:rsid w:val="00F31D65"/>
    <w:rsid w:val="00F32252"/>
    <w:rsid w:val="00F33399"/>
    <w:rsid w:val="00F34108"/>
    <w:rsid w:val="00F34757"/>
    <w:rsid w:val="00F354E0"/>
    <w:rsid w:val="00F356B6"/>
    <w:rsid w:val="00F36309"/>
    <w:rsid w:val="00F367D3"/>
    <w:rsid w:val="00F36C74"/>
    <w:rsid w:val="00F41E73"/>
    <w:rsid w:val="00F44281"/>
    <w:rsid w:val="00F443FE"/>
    <w:rsid w:val="00F44BBE"/>
    <w:rsid w:val="00F51D51"/>
    <w:rsid w:val="00F540D7"/>
    <w:rsid w:val="00F54D35"/>
    <w:rsid w:val="00F54E0B"/>
    <w:rsid w:val="00F56403"/>
    <w:rsid w:val="00F56D39"/>
    <w:rsid w:val="00F57732"/>
    <w:rsid w:val="00F60FD1"/>
    <w:rsid w:val="00F62EC5"/>
    <w:rsid w:val="00F644F3"/>
    <w:rsid w:val="00F65540"/>
    <w:rsid w:val="00F6584B"/>
    <w:rsid w:val="00F67EE0"/>
    <w:rsid w:val="00F706E0"/>
    <w:rsid w:val="00F71A53"/>
    <w:rsid w:val="00F7253B"/>
    <w:rsid w:val="00F729E4"/>
    <w:rsid w:val="00F72ABF"/>
    <w:rsid w:val="00F73129"/>
    <w:rsid w:val="00F73B47"/>
    <w:rsid w:val="00F759A6"/>
    <w:rsid w:val="00F77EF5"/>
    <w:rsid w:val="00F80913"/>
    <w:rsid w:val="00F80E8F"/>
    <w:rsid w:val="00F81324"/>
    <w:rsid w:val="00F81B6B"/>
    <w:rsid w:val="00F82921"/>
    <w:rsid w:val="00F83196"/>
    <w:rsid w:val="00F83818"/>
    <w:rsid w:val="00F842B7"/>
    <w:rsid w:val="00F85D71"/>
    <w:rsid w:val="00F8731C"/>
    <w:rsid w:val="00F87AF0"/>
    <w:rsid w:val="00F90577"/>
    <w:rsid w:val="00F90C5F"/>
    <w:rsid w:val="00F9145F"/>
    <w:rsid w:val="00F91BD2"/>
    <w:rsid w:val="00F94C02"/>
    <w:rsid w:val="00F95204"/>
    <w:rsid w:val="00F95C4C"/>
    <w:rsid w:val="00F96335"/>
    <w:rsid w:val="00F96CD3"/>
    <w:rsid w:val="00F9714A"/>
    <w:rsid w:val="00FA1E62"/>
    <w:rsid w:val="00FA2E58"/>
    <w:rsid w:val="00FA3B18"/>
    <w:rsid w:val="00FA41EC"/>
    <w:rsid w:val="00FA42D4"/>
    <w:rsid w:val="00FA447F"/>
    <w:rsid w:val="00FA4EA7"/>
    <w:rsid w:val="00FA6405"/>
    <w:rsid w:val="00FA7C82"/>
    <w:rsid w:val="00FB0071"/>
    <w:rsid w:val="00FB371C"/>
    <w:rsid w:val="00FB4229"/>
    <w:rsid w:val="00FB54C5"/>
    <w:rsid w:val="00FB5BA7"/>
    <w:rsid w:val="00FB6CD0"/>
    <w:rsid w:val="00FB78A5"/>
    <w:rsid w:val="00FC058B"/>
    <w:rsid w:val="00FC13A3"/>
    <w:rsid w:val="00FC1DAE"/>
    <w:rsid w:val="00FC376E"/>
    <w:rsid w:val="00FC570B"/>
    <w:rsid w:val="00FC5D1E"/>
    <w:rsid w:val="00FC78F8"/>
    <w:rsid w:val="00FD1406"/>
    <w:rsid w:val="00FD446D"/>
    <w:rsid w:val="00FD5A57"/>
    <w:rsid w:val="00FD7929"/>
    <w:rsid w:val="00FE06BB"/>
    <w:rsid w:val="00FE0E49"/>
    <w:rsid w:val="00FE2901"/>
    <w:rsid w:val="00FE36C3"/>
    <w:rsid w:val="00FE37A1"/>
    <w:rsid w:val="00FE7800"/>
    <w:rsid w:val="00FF1CCD"/>
    <w:rsid w:val="00FF3109"/>
    <w:rsid w:val="00FF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footer" w:uiPriority="99"/>
    <w:lsdException w:name="caption" w:uiPriority="35" w:qFormat="1"/>
    <w:lsdException w:name="Title" w:qFormat="1"/>
    <w:lsdException w:name="Default Paragraph Font" w:uiPriority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rsid w:val="00F8731C"/>
    <w:rPr>
      <w:sz w:val="24"/>
      <w:szCs w:val="24"/>
      <w:lang w:eastAsia="en-US"/>
    </w:rPr>
  </w:style>
  <w:style w:type="paragraph" w:styleId="1">
    <w:name w:val="heading 1"/>
    <w:basedOn w:val="a3"/>
    <w:next w:val="a3"/>
    <w:link w:val="10"/>
    <w:rsid w:val="00C968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1">
    <w:name w:val="heading 2"/>
    <w:basedOn w:val="a3"/>
    <w:next w:val="a3"/>
    <w:link w:val="22"/>
    <w:unhideWhenUsed/>
    <w:rsid w:val="00C9680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basedOn w:val="a3"/>
    <w:next w:val="a3"/>
    <w:link w:val="32"/>
    <w:unhideWhenUsed/>
    <w:rsid w:val="00C9680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1">
    <w:name w:val="heading 4"/>
    <w:basedOn w:val="a3"/>
    <w:next w:val="a3"/>
    <w:link w:val="42"/>
    <w:unhideWhenUsed/>
    <w:rsid w:val="00C9680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3"/>
    <w:next w:val="a3"/>
    <w:link w:val="52"/>
    <w:unhideWhenUsed/>
    <w:rsid w:val="00C9680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nhideWhenUsed/>
    <w:rsid w:val="00C9680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unhideWhenUsed/>
    <w:rsid w:val="00C96807"/>
    <w:pPr>
      <w:spacing w:before="240" w:after="60"/>
      <w:outlineLvl w:val="6"/>
    </w:pPr>
  </w:style>
  <w:style w:type="paragraph" w:styleId="8">
    <w:name w:val="heading 8"/>
    <w:basedOn w:val="a3"/>
    <w:next w:val="a3"/>
    <w:link w:val="80"/>
    <w:unhideWhenUsed/>
    <w:rsid w:val="00C96807"/>
    <w:pPr>
      <w:spacing w:before="240" w:after="60"/>
      <w:outlineLvl w:val="7"/>
    </w:pPr>
    <w:rPr>
      <w:i/>
      <w:iCs/>
    </w:rPr>
  </w:style>
  <w:style w:type="paragraph" w:styleId="9">
    <w:name w:val="heading 9"/>
    <w:basedOn w:val="a3"/>
    <w:next w:val="a3"/>
    <w:link w:val="90"/>
    <w:unhideWhenUsed/>
    <w:rsid w:val="00C9680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nhideWhenUsed/>
    <w:rsid w:val="00C96807"/>
    <w:pPr>
      <w:tabs>
        <w:tab w:val="center" w:pos="4677"/>
        <w:tab w:val="right" w:pos="9355"/>
      </w:tabs>
    </w:pPr>
  </w:style>
  <w:style w:type="paragraph" w:styleId="a9">
    <w:name w:val="footer"/>
    <w:basedOn w:val="a3"/>
    <w:link w:val="aa"/>
    <w:uiPriority w:val="99"/>
    <w:unhideWhenUsed/>
    <w:rsid w:val="00C96807"/>
    <w:pPr>
      <w:tabs>
        <w:tab w:val="center" w:pos="4677"/>
        <w:tab w:val="right" w:pos="9355"/>
      </w:tabs>
    </w:pPr>
  </w:style>
  <w:style w:type="paragraph" w:styleId="53">
    <w:name w:val="toc 5"/>
    <w:basedOn w:val="a3"/>
    <w:next w:val="a3"/>
    <w:autoRedefine/>
    <w:uiPriority w:val="39"/>
    <w:rsid w:val="00F23445"/>
    <w:pPr>
      <w:tabs>
        <w:tab w:val="right" w:leader="dot" w:pos="9923"/>
      </w:tabs>
      <w:ind w:firstLine="1134"/>
    </w:pPr>
  </w:style>
  <w:style w:type="character" w:styleId="ab">
    <w:name w:val="page number"/>
    <w:basedOn w:val="a4"/>
    <w:semiHidden/>
    <w:rsid w:val="00C96807"/>
  </w:style>
  <w:style w:type="character" w:customStyle="1" w:styleId="10">
    <w:name w:val="Заголовок 1 Знак"/>
    <w:link w:val="1"/>
    <w:uiPriority w:val="9"/>
    <w:rsid w:val="00C96807"/>
    <w:rPr>
      <w:rFonts w:ascii="Cambria" w:hAnsi="Cambria"/>
      <w:b/>
      <w:bCs/>
      <w:kern w:val="32"/>
      <w:sz w:val="32"/>
      <w:szCs w:val="32"/>
      <w:lang w:eastAsia="en-US"/>
    </w:rPr>
  </w:style>
  <w:style w:type="paragraph" w:styleId="ac">
    <w:name w:val="Normal Indent"/>
    <w:basedOn w:val="a3"/>
    <w:semiHidden/>
    <w:rsid w:val="00C96807"/>
    <w:pPr>
      <w:ind w:left="708"/>
    </w:pPr>
  </w:style>
  <w:style w:type="paragraph" w:styleId="a0">
    <w:name w:val="List Bullet"/>
    <w:basedOn w:val="a3"/>
    <w:autoRedefine/>
    <w:semiHidden/>
    <w:rsid w:val="00C96807"/>
    <w:pPr>
      <w:numPr>
        <w:numId w:val="3"/>
      </w:numPr>
      <w:tabs>
        <w:tab w:val="clear" w:pos="360"/>
        <w:tab w:val="num" w:pos="-360"/>
      </w:tabs>
    </w:pPr>
  </w:style>
  <w:style w:type="character" w:customStyle="1" w:styleId="ad">
    <w:name w:val="Основной текст с отступом Знак"/>
    <w:link w:val="ae"/>
    <w:semiHidden/>
    <w:rsid w:val="007330D5"/>
    <w:rPr>
      <w:sz w:val="24"/>
      <w:szCs w:val="24"/>
      <w:lang w:eastAsia="en-US"/>
    </w:rPr>
  </w:style>
  <w:style w:type="character" w:customStyle="1" w:styleId="a8">
    <w:name w:val="Верхний колонтитул Знак"/>
    <w:link w:val="a7"/>
    <w:rsid w:val="00C96807"/>
    <w:rPr>
      <w:sz w:val="24"/>
      <w:szCs w:val="24"/>
      <w:lang w:eastAsia="en-US"/>
    </w:rPr>
  </w:style>
  <w:style w:type="character" w:customStyle="1" w:styleId="af">
    <w:name w:val="Основной текст Знак"/>
    <w:link w:val="af0"/>
    <w:semiHidden/>
    <w:rsid w:val="007330D5"/>
    <w:rPr>
      <w:sz w:val="24"/>
      <w:szCs w:val="24"/>
      <w:lang w:eastAsia="en-US"/>
    </w:rPr>
  </w:style>
  <w:style w:type="character" w:styleId="af1">
    <w:name w:val="Hyperlink"/>
    <w:uiPriority w:val="99"/>
    <w:unhideWhenUsed/>
    <w:rsid w:val="00C96807"/>
    <w:rPr>
      <w:color w:val="0000FF"/>
      <w:u w:val="single"/>
    </w:rPr>
  </w:style>
  <w:style w:type="paragraph" w:styleId="af2">
    <w:name w:val="Date"/>
    <w:basedOn w:val="a3"/>
    <w:next w:val="a3"/>
    <w:semiHidden/>
    <w:rsid w:val="00C96807"/>
  </w:style>
  <w:style w:type="paragraph" w:styleId="af3">
    <w:name w:val="Note Heading"/>
    <w:basedOn w:val="a3"/>
    <w:next w:val="a3"/>
    <w:semiHidden/>
    <w:rsid w:val="00C96807"/>
  </w:style>
  <w:style w:type="character" w:styleId="HTML">
    <w:name w:val="HTML Keyboard"/>
    <w:semiHidden/>
    <w:rsid w:val="00C96807"/>
    <w:rPr>
      <w:rFonts w:ascii="Courier New" w:hAnsi="Courier New" w:cs="Courier New"/>
      <w:sz w:val="20"/>
      <w:szCs w:val="20"/>
    </w:rPr>
  </w:style>
  <w:style w:type="character" w:styleId="HTML0">
    <w:name w:val="HTML Code"/>
    <w:semiHidden/>
    <w:rsid w:val="00C96807"/>
    <w:rPr>
      <w:rFonts w:ascii="Courier New" w:hAnsi="Courier New" w:cs="Courier New"/>
      <w:sz w:val="20"/>
      <w:szCs w:val="20"/>
    </w:rPr>
  </w:style>
  <w:style w:type="paragraph" w:styleId="af0">
    <w:name w:val="Body Text"/>
    <w:basedOn w:val="a3"/>
    <w:link w:val="af"/>
    <w:semiHidden/>
    <w:rsid w:val="00C96807"/>
    <w:pPr>
      <w:spacing w:after="120"/>
    </w:pPr>
  </w:style>
  <w:style w:type="paragraph" w:styleId="ae">
    <w:name w:val="Body Text Indent"/>
    <w:basedOn w:val="a3"/>
    <w:link w:val="ad"/>
    <w:semiHidden/>
    <w:rsid w:val="00C96807"/>
    <w:pPr>
      <w:spacing w:after="120"/>
      <w:ind w:left="283"/>
    </w:pPr>
  </w:style>
  <w:style w:type="paragraph" w:styleId="20">
    <w:name w:val="List Bullet 2"/>
    <w:basedOn w:val="a3"/>
    <w:semiHidden/>
    <w:rsid w:val="00C96807"/>
    <w:pPr>
      <w:numPr>
        <w:numId w:val="4"/>
      </w:numPr>
    </w:pPr>
  </w:style>
  <w:style w:type="paragraph" w:styleId="30">
    <w:name w:val="List Bullet 3"/>
    <w:basedOn w:val="a3"/>
    <w:semiHidden/>
    <w:rsid w:val="00C96807"/>
    <w:pPr>
      <w:numPr>
        <w:numId w:val="5"/>
      </w:numPr>
    </w:pPr>
  </w:style>
  <w:style w:type="paragraph" w:styleId="40">
    <w:name w:val="List Bullet 4"/>
    <w:basedOn w:val="a3"/>
    <w:semiHidden/>
    <w:rsid w:val="00C96807"/>
    <w:pPr>
      <w:numPr>
        <w:numId w:val="6"/>
      </w:numPr>
    </w:pPr>
  </w:style>
  <w:style w:type="paragraph" w:styleId="50">
    <w:name w:val="List Bullet 5"/>
    <w:basedOn w:val="a3"/>
    <w:semiHidden/>
    <w:rsid w:val="00C96807"/>
    <w:pPr>
      <w:numPr>
        <w:numId w:val="7"/>
      </w:numPr>
    </w:pPr>
  </w:style>
  <w:style w:type="paragraph" w:styleId="af4">
    <w:name w:val="Title"/>
    <w:basedOn w:val="a3"/>
    <w:next w:val="a3"/>
    <w:link w:val="af5"/>
    <w:qFormat/>
    <w:rsid w:val="00C9680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af6">
    <w:name w:val="line number"/>
    <w:basedOn w:val="a4"/>
    <w:semiHidden/>
    <w:rsid w:val="00C96807"/>
  </w:style>
  <w:style w:type="paragraph" w:styleId="a">
    <w:name w:val="List Number"/>
    <w:basedOn w:val="a3"/>
    <w:semiHidden/>
    <w:rsid w:val="00C96807"/>
    <w:pPr>
      <w:numPr>
        <w:numId w:val="8"/>
      </w:numPr>
    </w:pPr>
  </w:style>
  <w:style w:type="paragraph" w:styleId="2">
    <w:name w:val="List Number 2"/>
    <w:basedOn w:val="a3"/>
    <w:semiHidden/>
    <w:rsid w:val="00C96807"/>
    <w:pPr>
      <w:numPr>
        <w:numId w:val="9"/>
      </w:numPr>
    </w:pPr>
  </w:style>
  <w:style w:type="paragraph" w:styleId="3">
    <w:name w:val="List Number 3"/>
    <w:basedOn w:val="a3"/>
    <w:semiHidden/>
    <w:rsid w:val="00C96807"/>
    <w:pPr>
      <w:numPr>
        <w:numId w:val="10"/>
      </w:numPr>
    </w:pPr>
  </w:style>
  <w:style w:type="paragraph" w:styleId="4">
    <w:name w:val="List Number 4"/>
    <w:basedOn w:val="a3"/>
    <w:semiHidden/>
    <w:rsid w:val="00C96807"/>
    <w:pPr>
      <w:numPr>
        <w:numId w:val="11"/>
      </w:numPr>
    </w:pPr>
  </w:style>
  <w:style w:type="paragraph" w:styleId="5">
    <w:name w:val="List Number 5"/>
    <w:basedOn w:val="a3"/>
    <w:semiHidden/>
    <w:rsid w:val="00C96807"/>
    <w:pPr>
      <w:numPr>
        <w:numId w:val="12"/>
      </w:numPr>
    </w:pPr>
  </w:style>
  <w:style w:type="character" w:styleId="HTML1">
    <w:name w:val="HTML Sample"/>
    <w:semiHidden/>
    <w:rsid w:val="00C96807"/>
    <w:rPr>
      <w:rFonts w:ascii="Courier New" w:hAnsi="Courier New" w:cs="Courier New"/>
    </w:rPr>
  </w:style>
  <w:style w:type="paragraph" w:styleId="23">
    <w:name w:val="envelope return"/>
    <w:basedOn w:val="a3"/>
    <w:semiHidden/>
    <w:rsid w:val="00C96807"/>
    <w:rPr>
      <w:rFonts w:ascii="Arial" w:hAnsi="Arial" w:cs="Arial"/>
      <w:sz w:val="20"/>
      <w:szCs w:val="20"/>
      <w:lang w:eastAsia="ru-RU"/>
    </w:rPr>
  </w:style>
  <w:style w:type="paragraph" w:styleId="af7">
    <w:name w:val="Normal (Web)"/>
    <w:basedOn w:val="a3"/>
    <w:semiHidden/>
    <w:rsid w:val="00C96807"/>
  </w:style>
  <w:style w:type="character" w:styleId="HTML2">
    <w:name w:val="HTML Definition"/>
    <w:semiHidden/>
    <w:rsid w:val="00C96807"/>
    <w:rPr>
      <w:i/>
      <w:iCs/>
    </w:rPr>
  </w:style>
  <w:style w:type="paragraph" w:styleId="24">
    <w:name w:val="Body Text 2"/>
    <w:basedOn w:val="a3"/>
    <w:semiHidden/>
    <w:rsid w:val="00C96807"/>
    <w:pPr>
      <w:spacing w:after="120" w:line="480" w:lineRule="auto"/>
    </w:pPr>
  </w:style>
  <w:style w:type="paragraph" w:styleId="33">
    <w:name w:val="Body Text 3"/>
    <w:basedOn w:val="a3"/>
    <w:semiHidden/>
    <w:rsid w:val="00C96807"/>
    <w:pPr>
      <w:spacing w:after="120"/>
    </w:pPr>
    <w:rPr>
      <w:sz w:val="16"/>
      <w:szCs w:val="16"/>
    </w:rPr>
  </w:style>
  <w:style w:type="paragraph" w:styleId="25">
    <w:name w:val="Body Text Indent 2"/>
    <w:basedOn w:val="a3"/>
    <w:semiHidden/>
    <w:rsid w:val="00C96807"/>
    <w:pPr>
      <w:spacing w:after="120" w:line="480" w:lineRule="auto"/>
      <w:ind w:left="283"/>
    </w:pPr>
  </w:style>
  <w:style w:type="paragraph" w:styleId="34">
    <w:name w:val="Body Text Indent 3"/>
    <w:basedOn w:val="a3"/>
    <w:semiHidden/>
    <w:rsid w:val="00C96807"/>
    <w:pPr>
      <w:spacing w:after="120"/>
      <w:ind w:left="283"/>
    </w:pPr>
    <w:rPr>
      <w:sz w:val="16"/>
      <w:szCs w:val="16"/>
    </w:rPr>
  </w:style>
  <w:style w:type="character" w:styleId="HTML3">
    <w:name w:val="HTML Variable"/>
    <w:semiHidden/>
    <w:rsid w:val="00C96807"/>
    <w:rPr>
      <w:i/>
      <w:iCs/>
    </w:rPr>
  </w:style>
  <w:style w:type="character" w:styleId="HTML4">
    <w:name w:val="HTML Typewriter"/>
    <w:semiHidden/>
    <w:rsid w:val="00C96807"/>
    <w:rPr>
      <w:rFonts w:ascii="Courier New" w:hAnsi="Courier New" w:cs="Courier New"/>
      <w:sz w:val="20"/>
      <w:szCs w:val="20"/>
    </w:rPr>
  </w:style>
  <w:style w:type="paragraph" w:styleId="af8">
    <w:name w:val="Signature"/>
    <w:basedOn w:val="a3"/>
    <w:semiHidden/>
    <w:rsid w:val="00C96807"/>
    <w:pPr>
      <w:ind w:left="4252"/>
    </w:pPr>
  </w:style>
  <w:style w:type="paragraph" w:styleId="af9">
    <w:name w:val="List Continue"/>
    <w:basedOn w:val="a3"/>
    <w:semiHidden/>
    <w:rsid w:val="00C96807"/>
    <w:pPr>
      <w:spacing w:after="120"/>
      <w:ind w:left="283"/>
    </w:pPr>
  </w:style>
  <w:style w:type="paragraph" w:styleId="26">
    <w:name w:val="List Continue 2"/>
    <w:basedOn w:val="a3"/>
    <w:semiHidden/>
    <w:rsid w:val="00C96807"/>
    <w:pPr>
      <w:spacing w:after="120"/>
      <w:ind w:left="566"/>
    </w:pPr>
  </w:style>
  <w:style w:type="paragraph" w:styleId="35">
    <w:name w:val="List Continue 3"/>
    <w:basedOn w:val="a3"/>
    <w:semiHidden/>
    <w:rsid w:val="00C96807"/>
    <w:pPr>
      <w:spacing w:after="120"/>
      <w:ind w:left="849"/>
    </w:pPr>
  </w:style>
  <w:style w:type="paragraph" w:styleId="43">
    <w:name w:val="List Continue 4"/>
    <w:basedOn w:val="a3"/>
    <w:semiHidden/>
    <w:rsid w:val="00C96807"/>
    <w:pPr>
      <w:spacing w:after="120"/>
      <w:ind w:left="1132"/>
    </w:pPr>
  </w:style>
  <w:style w:type="paragraph" w:styleId="54">
    <w:name w:val="List Continue 5"/>
    <w:basedOn w:val="a3"/>
    <w:semiHidden/>
    <w:rsid w:val="00C96807"/>
    <w:pPr>
      <w:spacing w:after="120"/>
      <w:ind w:left="1415"/>
    </w:pPr>
  </w:style>
  <w:style w:type="character" w:styleId="afa">
    <w:name w:val="FollowedHyperlink"/>
    <w:semiHidden/>
    <w:rsid w:val="00C96807"/>
    <w:rPr>
      <w:color w:val="800080"/>
      <w:u w:val="single"/>
    </w:rPr>
  </w:style>
  <w:style w:type="paragraph" w:styleId="afb">
    <w:name w:val="Closing"/>
    <w:basedOn w:val="a3"/>
    <w:semiHidden/>
    <w:rsid w:val="00C96807"/>
    <w:pPr>
      <w:ind w:left="4252"/>
    </w:pPr>
  </w:style>
  <w:style w:type="paragraph" w:styleId="afc">
    <w:name w:val="List"/>
    <w:basedOn w:val="a3"/>
    <w:semiHidden/>
    <w:rsid w:val="00C96807"/>
    <w:pPr>
      <w:ind w:left="283" w:hanging="283"/>
    </w:pPr>
  </w:style>
  <w:style w:type="paragraph" w:styleId="27">
    <w:name w:val="List 2"/>
    <w:basedOn w:val="a3"/>
    <w:semiHidden/>
    <w:rsid w:val="00C96807"/>
    <w:pPr>
      <w:ind w:left="566" w:hanging="283"/>
    </w:pPr>
  </w:style>
  <w:style w:type="paragraph" w:styleId="36">
    <w:name w:val="List 3"/>
    <w:basedOn w:val="a3"/>
    <w:semiHidden/>
    <w:rsid w:val="00C96807"/>
    <w:pPr>
      <w:ind w:left="849" w:hanging="283"/>
    </w:pPr>
  </w:style>
  <w:style w:type="paragraph" w:styleId="44">
    <w:name w:val="List 4"/>
    <w:basedOn w:val="a3"/>
    <w:semiHidden/>
    <w:rsid w:val="00C96807"/>
    <w:pPr>
      <w:ind w:left="1132" w:hanging="283"/>
    </w:pPr>
  </w:style>
  <w:style w:type="paragraph" w:styleId="55">
    <w:name w:val="List 5"/>
    <w:basedOn w:val="a3"/>
    <w:semiHidden/>
    <w:rsid w:val="00C96807"/>
    <w:pPr>
      <w:ind w:left="1415" w:hanging="283"/>
    </w:pPr>
  </w:style>
  <w:style w:type="paragraph" w:styleId="HTML5">
    <w:name w:val="HTML Preformatted"/>
    <w:basedOn w:val="a3"/>
    <w:semiHidden/>
    <w:rsid w:val="00C96807"/>
    <w:rPr>
      <w:rFonts w:ascii="Courier New" w:hAnsi="Courier New" w:cs="Courier New"/>
      <w:sz w:val="20"/>
      <w:szCs w:val="20"/>
    </w:rPr>
  </w:style>
  <w:style w:type="character" w:styleId="afd">
    <w:name w:val="Strong"/>
    <w:uiPriority w:val="22"/>
    <w:rsid w:val="00C96807"/>
    <w:rPr>
      <w:b/>
      <w:bCs/>
    </w:rPr>
  </w:style>
  <w:style w:type="paragraph" w:styleId="afe">
    <w:name w:val="Plain Text"/>
    <w:basedOn w:val="a3"/>
    <w:semiHidden/>
    <w:rsid w:val="00C96807"/>
    <w:rPr>
      <w:rFonts w:ascii="Courier New" w:hAnsi="Courier New" w:cs="Courier New"/>
      <w:sz w:val="20"/>
      <w:szCs w:val="20"/>
    </w:rPr>
  </w:style>
  <w:style w:type="paragraph" w:styleId="aff">
    <w:name w:val="Block Text"/>
    <w:basedOn w:val="a3"/>
    <w:semiHidden/>
    <w:rsid w:val="00C96807"/>
    <w:pPr>
      <w:spacing w:after="120"/>
      <w:ind w:left="1440" w:right="1440"/>
    </w:pPr>
  </w:style>
  <w:style w:type="character" w:styleId="HTML6">
    <w:name w:val="HTML Cite"/>
    <w:semiHidden/>
    <w:rsid w:val="00C96807"/>
    <w:rPr>
      <w:i/>
      <w:iCs/>
    </w:rPr>
  </w:style>
  <w:style w:type="paragraph" w:styleId="aff0">
    <w:name w:val="Message Header"/>
    <w:basedOn w:val="a3"/>
    <w:semiHidden/>
    <w:rsid w:val="00C968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1">
    <w:name w:val="E-mail Signature"/>
    <w:basedOn w:val="a3"/>
    <w:semiHidden/>
    <w:rsid w:val="00C96807"/>
  </w:style>
  <w:style w:type="character" w:styleId="aff2">
    <w:name w:val="annotation reference"/>
    <w:semiHidden/>
    <w:rsid w:val="00C96807"/>
    <w:rPr>
      <w:sz w:val="16"/>
      <w:szCs w:val="16"/>
    </w:rPr>
  </w:style>
  <w:style w:type="paragraph" w:styleId="aff3">
    <w:name w:val="annotation subject"/>
    <w:basedOn w:val="a3"/>
    <w:next w:val="a3"/>
    <w:semiHidden/>
    <w:rsid w:val="00C96807"/>
    <w:rPr>
      <w:b/>
      <w:bCs/>
      <w:sz w:val="20"/>
      <w:szCs w:val="20"/>
    </w:rPr>
  </w:style>
  <w:style w:type="paragraph" w:styleId="aff4">
    <w:name w:val="Balloon Text"/>
    <w:basedOn w:val="a3"/>
    <w:link w:val="aff5"/>
    <w:uiPriority w:val="99"/>
    <w:semiHidden/>
    <w:unhideWhenUsed/>
    <w:rsid w:val="00C96807"/>
    <w:rPr>
      <w:rFonts w:ascii="Tahoma" w:hAnsi="Tahoma" w:cs="Tahoma"/>
      <w:sz w:val="16"/>
      <w:szCs w:val="16"/>
    </w:rPr>
  </w:style>
  <w:style w:type="paragraph" w:styleId="61">
    <w:name w:val="toc 6"/>
    <w:basedOn w:val="a3"/>
    <w:next w:val="a3"/>
    <w:autoRedefine/>
    <w:uiPriority w:val="39"/>
    <w:rsid w:val="000B3B06"/>
    <w:pPr>
      <w:tabs>
        <w:tab w:val="right" w:leader="dot" w:pos="9923"/>
      </w:tabs>
      <w:ind w:firstLine="1418"/>
    </w:pPr>
  </w:style>
  <w:style w:type="paragraph" w:styleId="71">
    <w:name w:val="toc 7"/>
    <w:basedOn w:val="a3"/>
    <w:next w:val="a3"/>
    <w:autoRedefine/>
    <w:uiPriority w:val="39"/>
    <w:rsid w:val="006F16BB"/>
    <w:pPr>
      <w:tabs>
        <w:tab w:val="right" w:leader="dot" w:pos="9923"/>
      </w:tabs>
      <w:ind w:firstLine="1701"/>
    </w:pPr>
  </w:style>
  <w:style w:type="paragraph" w:styleId="11">
    <w:name w:val="toc 1"/>
    <w:basedOn w:val="a3"/>
    <w:next w:val="a3"/>
    <w:link w:val="12"/>
    <w:autoRedefine/>
    <w:uiPriority w:val="39"/>
    <w:unhideWhenUsed/>
    <w:rsid w:val="0071570B"/>
    <w:pPr>
      <w:tabs>
        <w:tab w:val="left" w:pos="426"/>
        <w:tab w:val="right" w:leader="dot" w:pos="10206"/>
      </w:tabs>
      <w:spacing w:after="120"/>
      <w:jc w:val="both"/>
    </w:pPr>
    <w:rPr>
      <w:rFonts w:ascii="Arial" w:hAnsi="Arial"/>
      <w:b/>
      <w:noProof/>
      <w:sz w:val="22"/>
    </w:rPr>
  </w:style>
  <w:style w:type="paragraph" w:styleId="28">
    <w:name w:val="toc 2"/>
    <w:basedOn w:val="a3"/>
    <w:next w:val="a3"/>
    <w:autoRedefine/>
    <w:uiPriority w:val="39"/>
    <w:unhideWhenUsed/>
    <w:rsid w:val="00643244"/>
    <w:pPr>
      <w:tabs>
        <w:tab w:val="right" w:leader="dot" w:pos="10206"/>
      </w:tabs>
      <w:spacing w:after="120"/>
      <w:ind w:firstLine="567"/>
      <w:jc w:val="both"/>
    </w:pPr>
    <w:rPr>
      <w:rFonts w:ascii="Arial" w:hAnsi="Arial"/>
      <w:sz w:val="22"/>
    </w:rPr>
  </w:style>
  <w:style w:type="paragraph" w:styleId="37">
    <w:name w:val="toc 3"/>
    <w:basedOn w:val="a3"/>
    <w:next w:val="a3"/>
    <w:autoRedefine/>
    <w:uiPriority w:val="39"/>
    <w:unhideWhenUsed/>
    <w:rsid w:val="00643244"/>
    <w:pPr>
      <w:tabs>
        <w:tab w:val="right" w:leader="dot" w:pos="10206"/>
      </w:tabs>
      <w:spacing w:after="120"/>
      <w:ind w:firstLine="567"/>
      <w:jc w:val="both"/>
    </w:pPr>
    <w:rPr>
      <w:rFonts w:ascii="Arial" w:hAnsi="Arial"/>
      <w:sz w:val="22"/>
    </w:rPr>
  </w:style>
  <w:style w:type="numbering" w:styleId="1ai">
    <w:name w:val="Outline List 1"/>
    <w:basedOn w:val="a6"/>
    <w:semiHidden/>
    <w:rsid w:val="00324C75"/>
    <w:pPr>
      <w:numPr>
        <w:numId w:val="2"/>
      </w:numPr>
    </w:pPr>
  </w:style>
  <w:style w:type="numbering" w:styleId="111111">
    <w:name w:val="Outline List 2"/>
    <w:basedOn w:val="a6"/>
    <w:semiHidden/>
    <w:rsid w:val="00324C75"/>
    <w:pPr>
      <w:numPr>
        <w:numId w:val="1"/>
      </w:numPr>
    </w:pPr>
  </w:style>
  <w:style w:type="paragraph" w:styleId="aff6">
    <w:name w:val="TOC Heading"/>
    <w:basedOn w:val="1"/>
    <w:next w:val="a3"/>
    <w:uiPriority w:val="39"/>
    <w:semiHidden/>
    <w:unhideWhenUsed/>
    <w:qFormat/>
    <w:rsid w:val="00C96807"/>
    <w:pPr>
      <w:outlineLvl w:val="9"/>
    </w:pPr>
  </w:style>
  <w:style w:type="paragraph" w:customStyle="1" w:styleId="aff7">
    <w:name w:val="Стандарт"/>
    <w:basedOn w:val="a3"/>
    <w:autoRedefine/>
    <w:rsid w:val="00C96807"/>
    <w:pPr>
      <w:autoSpaceDE w:val="0"/>
      <w:autoSpaceDN w:val="0"/>
      <w:spacing w:line="360" w:lineRule="auto"/>
      <w:ind w:firstLine="720"/>
      <w:jc w:val="both"/>
    </w:pPr>
    <w:rPr>
      <w:sz w:val="28"/>
    </w:rPr>
  </w:style>
  <w:style w:type="paragraph" w:styleId="81">
    <w:name w:val="toc 8"/>
    <w:basedOn w:val="a3"/>
    <w:next w:val="a3"/>
    <w:autoRedefine/>
    <w:uiPriority w:val="39"/>
    <w:rsid w:val="006F16BB"/>
    <w:pPr>
      <w:tabs>
        <w:tab w:val="right" w:leader="dot" w:pos="9923"/>
      </w:tabs>
      <w:ind w:firstLine="1985"/>
    </w:pPr>
  </w:style>
  <w:style w:type="paragraph" w:styleId="aff8">
    <w:name w:val="caption"/>
    <w:basedOn w:val="a3"/>
    <w:next w:val="a3"/>
    <w:uiPriority w:val="35"/>
    <w:unhideWhenUsed/>
    <w:rsid w:val="00C96807"/>
    <w:rPr>
      <w:b/>
      <w:bCs/>
      <w:sz w:val="18"/>
      <w:szCs w:val="18"/>
    </w:rPr>
  </w:style>
  <w:style w:type="paragraph" w:styleId="91">
    <w:name w:val="toc 9"/>
    <w:basedOn w:val="a3"/>
    <w:next w:val="a3"/>
    <w:autoRedefine/>
    <w:uiPriority w:val="39"/>
    <w:rsid w:val="00003A5C"/>
    <w:pPr>
      <w:ind w:firstLine="2268"/>
    </w:pPr>
  </w:style>
  <w:style w:type="character" w:styleId="aff9">
    <w:name w:val="footnote reference"/>
    <w:semiHidden/>
    <w:rsid w:val="00C96807"/>
    <w:rPr>
      <w:vertAlign w:val="superscript"/>
    </w:rPr>
  </w:style>
  <w:style w:type="table" w:styleId="affa">
    <w:name w:val="Table Grid"/>
    <w:basedOn w:val="a5"/>
    <w:uiPriority w:val="59"/>
    <w:rsid w:val="00C9680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5">
    <w:name w:val="toc 4"/>
    <w:basedOn w:val="a3"/>
    <w:next w:val="a3"/>
    <w:autoRedefine/>
    <w:rsid w:val="00C96807"/>
    <w:pPr>
      <w:ind w:left="720"/>
    </w:pPr>
  </w:style>
  <w:style w:type="paragraph" w:styleId="affb">
    <w:name w:val="List Paragraph"/>
    <w:basedOn w:val="a3"/>
    <w:uiPriority w:val="34"/>
    <w:qFormat/>
    <w:rsid w:val="00C96807"/>
    <w:pPr>
      <w:ind w:left="720"/>
      <w:contextualSpacing/>
    </w:pPr>
  </w:style>
  <w:style w:type="paragraph" w:styleId="affc">
    <w:name w:val="No Spacing"/>
    <w:basedOn w:val="a3"/>
    <w:link w:val="affd"/>
    <w:uiPriority w:val="1"/>
    <w:qFormat/>
    <w:rsid w:val="00C96807"/>
    <w:rPr>
      <w:szCs w:val="32"/>
    </w:rPr>
  </w:style>
  <w:style w:type="character" w:customStyle="1" w:styleId="affd">
    <w:name w:val="Без интервала Знак"/>
    <w:link w:val="affc"/>
    <w:uiPriority w:val="1"/>
    <w:rsid w:val="00C96807"/>
    <w:rPr>
      <w:sz w:val="24"/>
      <w:szCs w:val="32"/>
      <w:lang w:eastAsia="en-US"/>
    </w:rPr>
  </w:style>
  <w:style w:type="character" w:styleId="affe">
    <w:name w:val="Emphasis"/>
    <w:uiPriority w:val="20"/>
    <w:qFormat/>
    <w:rsid w:val="00C96807"/>
    <w:rPr>
      <w:rFonts w:ascii="Calibri" w:hAnsi="Calibri"/>
      <w:b/>
      <w:i/>
      <w:iCs/>
    </w:rPr>
  </w:style>
  <w:style w:type="paragraph" w:styleId="afff">
    <w:name w:val="Intense Quote"/>
    <w:basedOn w:val="a3"/>
    <w:next w:val="a3"/>
    <w:link w:val="afff0"/>
    <w:uiPriority w:val="30"/>
    <w:rsid w:val="00C96807"/>
    <w:pPr>
      <w:ind w:left="720" w:right="720"/>
    </w:pPr>
    <w:rPr>
      <w:b/>
      <w:i/>
      <w:szCs w:val="22"/>
    </w:rPr>
  </w:style>
  <w:style w:type="character" w:customStyle="1" w:styleId="afff0">
    <w:name w:val="Выделенная цитата Знак"/>
    <w:link w:val="afff"/>
    <w:uiPriority w:val="30"/>
    <w:rsid w:val="00C96807"/>
    <w:rPr>
      <w:b/>
      <w:i/>
      <w:sz w:val="24"/>
      <w:szCs w:val="22"/>
      <w:lang w:eastAsia="en-US"/>
    </w:rPr>
  </w:style>
  <w:style w:type="character" w:customStyle="1" w:styleId="22">
    <w:name w:val="Заголовок 2 Знак"/>
    <w:link w:val="21"/>
    <w:uiPriority w:val="9"/>
    <w:rsid w:val="00C96807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32">
    <w:name w:val="Заголовок 3 Знак"/>
    <w:link w:val="31"/>
    <w:uiPriority w:val="9"/>
    <w:rsid w:val="00C96807"/>
    <w:rPr>
      <w:rFonts w:ascii="Cambria" w:hAnsi="Cambria"/>
      <w:b/>
      <w:bCs/>
      <w:sz w:val="26"/>
      <w:szCs w:val="26"/>
      <w:lang w:eastAsia="en-US"/>
    </w:rPr>
  </w:style>
  <w:style w:type="character" w:customStyle="1" w:styleId="42">
    <w:name w:val="Заголовок 4 Знак"/>
    <w:link w:val="41"/>
    <w:uiPriority w:val="9"/>
    <w:rsid w:val="00C96807"/>
    <w:rPr>
      <w:b/>
      <w:bCs/>
      <w:sz w:val="28"/>
      <w:szCs w:val="28"/>
      <w:lang w:eastAsia="en-US"/>
    </w:rPr>
  </w:style>
  <w:style w:type="character" w:customStyle="1" w:styleId="52">
    <w:name w:val="Заголовок 5 Знак"/>
    <w:link w:val="51"/>
    <w:uiPriority w:val="9"/>
    <w:rsid w:val="00C96807"/>
    <w:rPr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rsid w:val="00C96807"/>
    <w:rPr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C96807"/>
    <w:rPr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rsid w:val="00C96807"/>
    <w:rPr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"/>
    <w:rsid w:val="00C96807"/>
    <w:rPr>
      <w:rFonts w:ascii="Cambria" w:hAnsi="Cambria"/>
      <w:sz w:val="22"/>
      <w:szCs w:val="22"/>
      <w:lang w:eastAsia="en-US"/>
    </w:rPr>
  </w:style>
  <w:style w:type="character" w:customStyle="1" w:styleId="af5">
    <w:name w:val="Название Знак"/>
    <w:link w:val="af4"/>
    <w:rsid w:val="00C96807"/>
    <w:rPr>
      <w:rFonts w:ascii="Cambria" w:hAnsi="Cambria"/>
      <w:b/>
      <w:bCs/>
      <w:kern w:val="28"/>
      <w:sz w:val="32"/>
      <w:szCs w:val="32"/>
      <w:lang w:eastAsia="en-US"/>
    </w:rPr>
  </w:style>
  <w:style w:type="character" w:styleId="afff1">
    <w:name w:val="Book Title"/>
    <w:uiPriority w:val="33"/>
    <w:rsid w:val="00C96807"/>
    <w:rPr>
      <w:rFonts w:ascii="Cambria" w:eastAsia="Times New Roman" w:hAnsi="Cambria"/>
      <w:b/>
      <w:i/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C96807"/>
    <w:rPr>
      <w:sz w:val="24"/>
      <w:szCs w:val="24"/>
      <w:lang w:eastAsia="en-US"/>
    </w:rPr>
  </w:style>
  <w:style w:type="character" w:styleId="afff2">
    <w:name w:val="Intense Reference"/>
    <w:uiPriority w:val="32"/>
    <w:rsid w:val="00C96807"/>
    <w:rPr>
      <w:b/>
      <w:sz w:val="24"/>
      <w:u w:val="single"/>
    </w:rPr>
  </w:style>
  <w:style w:type="character" w:styleId="afff3">
    <w:name w:val="Intense Emphasis"/>
    <w:uiPriority w:val="21"/>
    <w:rsid w:val="00C96807"/>
    <w:rPr>
      <w:b/>
      <w:i/>
      <w:sz w:val="24"/>
      <w:szCs w:val="24"/>
      <w:u w:val="single"/>
    </w:rPr>
  </w:style>
  <w:style w:type="character" w:styleId="afff4">
    <w:name w:val="Subtle Reference"/>
    <w:uiPriority w:val="31"/>
    <w:rsid w:val="00C96807"/>
    <w:rPr>
      <w:sz w:val="24"/>
      <w:szCs w:val="24"/>
      <w:u w:val="single"/>
    </w:rPr>
  </w:style>
  <w:style w:type="character" w:styleId="afff5">
    <w:name w:val="Subtle Emphasis"/>
    <w:uiPriority w:val="19"/>
    <w:rsid w:val="00C96807"/>
    <w:rPr>
      <w:i/>
      <w:color w:val="5A5A5A"/>
    </w:rPr>
  </w:style>
  <w:style w:type="character" w:customStyle="1" w:styleId="aff5">
    <w:name w:val="Текст выноски Знак"/>
    <w:link w:val="aff4"/>
    <w:uiPriority w:val="99"/>
    <w:semiHidden/>
    <w:rsid w:val="00C96807"/>
    <w:rPr>
      <w:rFonts w:ascii="Tahoma" w:hAnsi="Tahoma" w:cs="Tahoma"/>
      <w:sz w:val="16"/>
      <w:szCs w:val="16"/>
      <w:lang w:eastAsia="en-US"/>
    </w:rPr>
  </w:style>
  <w:style w:type="paragraph" w:styleId="29">
    <w:name w:val="Quote"/>
    <w:basedOn w:val="a3"/>
    <w:next w:val="a3"/>
    <w:link w:val="2a"/>
    <w:uiPriority w:val="29"/>
    <w:rsid w:val="00C96807"/>
    <w:rPr>
      <w:i/>
    </w:rPr>
  </w:style>
  <w:style w:type="character" w:customStyle="1" w:styleId="2a">
    <w:name w:val="Цитата 2 Знак"/>
    <w:link w:val="29"/>
    <w:uiPriority w:val="29"/>
    <w:rsid w:val="00C96807"/>
    <w:rPr>
      <w:i/>
      <w:sz w:val="24"/>
      <w:szCs w:val="24"/>
      <w:lang w:eastAsia="en-US"/>
    </w:rPr>
  </w:style>
  <w:style w:type="paragraph" w:styleId="afff6">
    <w:name w:val="annotation text"/>
    <w:basedOn w:val="a3"/>
    <w:link w:val="afff7"/>
    <w:uiPriority w:val="99"/>
    <w:rsid w:val="00967B37"/>
    <w:rPr>
      <w:sz w:val="20"/>
      <w:szCs w:val="20"/>
      <w:lang w:eastAsia="ru-RU"/>
    </w:rPr>
  </w:style>
  <w:style w:type="character" w:customStyle="1" w:styleId="afff7">
    <w:name w:val="Текст примечания Знак"/>
    <w:basedOn w:val="a4"/>
    <w:link w:val="afff6"/>
    <w:uiPriority w:val="99"/>
    <w:rsid w:val="00967B37"/>
  </w:style>
  <w:style w:type="paragraph" w:customStyle="1" w:styleId="tdillustration">
    <w:name w:val="td_illustration"/>
    <w:next w:val="tdillustrationname"/>
    <w:qFormat/>
    <w:rsid w:val="00A63ECC"/>
    <w:pPr>
      <w:keepNext/>
      <w:spacing w:after="120"/>
      <w:jc w:val="center"/>
    </w:pPr>
    <w:rPr>
      <w:rFonts w:ascii="Arial" w:hAnsi="Arial"/>
      <w:sz w:val="22"/>
    </w:rPr>
  </w:style>
  <w:style w:type="paragraph" w:customStyle="1" w:styleId="tdillustrationname">
    <w:name w:val="td_illustration_name"/>
    <w:next w:val="tdtext"/>
    <w:qFormat/>
    <w:rsid w:val="00E30D68"/>
    <w:pPr>
      <w:numPr>
        <w:ilvl w:val="7"/>
        <w:numId w:val="16"/>
      </w:numPr>
      <w:spacing w:after="120"/>
      <w:ind w:left="0"/>
      <w:jc w:val="center"/>
    </w:pPr>
    <w:rPr>
      <w:rFonts w:ascii="Arial" w:hAnsi="Arial"/>
      <w:sz w:val="22"/>
      <w:szCs w:val="24"/>
    </w:rPr>
  </w:style>
  <w:style w:type="paragraph" w:customStyle="1" w:styleId="tdnontocunorderedcaption">
    <w:name w:val="td_nontoc_unordered_caption"/>
    <w:next w:val="tdtext"/>
    <w:qFormat/>
    <w:rsid w:val="00633047"/>
    <w:pPr>
      <w:keepNext/>
      <w:spacing w:before="120" w:after="120"/>
      <w:jc w:val="center"/>
    </w:pPr>
    <w:rPr>
      <w:rFonts w:ascii="Arial" w:hAnsi="Arial" w:cs="Arial"/>
      <w:b/>
      <w:bCs/>
      <w:caps/>
      <w:kern w:val="32"/>
      <w:sz w:val="32"/>
      <w:szCs w:val="32"/>
    </w:rPr>
  </w:style>
  <w:style w:type="paragraph" w:customStyle="1" w:styleId="tdorderedlistlevel1">
    <w:name w:val="td_ordered_list_level_1"/>
    <w:qFormat/>
    <w:rsid w:val="00D90A82"/>
    <w:pPr>
      <w:numPr>
        <w:numId w:val="13"/>
      </w:numPr>
      <w:spacing w:after="120"/>
      <w:jc w:val="both"/>
    </w:pPr>
    <w:rPr>
      <w:rFonts w:ascii="Arial" w:hAnsi="Arial"/>
      <w:sz w:val="22"/>
    </w:rPr>
  </w:style>
  <w:style w:type="paragraph" w:customStyle="1" w:styleId="tdorderedlistlevel2">
    <w:name w:val="td_ordered_list_level_2"/>
    <w:qFormat/>
    <w:rsid w:val="00D90A82"/>
    <w:pPr>
      <w:numPr>
        <w:ilvl w:val="1"/>
        <w:numId w:val="13"/>
      </w:numPr>
      <w:spacing w:after="120"/>
      <w:ind w:left="1134"/>
      <w:jc w:val="both"/>
    </w:pPr>
    <w:rPr>
      <w:rFonts w:ascii="Arial" w:hAnsi="Arial"/>
      <w:sz w:val="22"/>
    </w:rPr>
  </w:style>
  <w:style w:type="paragraph" w:customStyle="1" w:styleId="tdorderedlistlevel3">
    <w:name w:val="td_ordered_list_level_3"/>
    <w:qFormat/>
    <w:rsid w:val="00D90A82"/>
    <w:pPr>
      <w:numPr>
        <w:ilvl w:val="2"/>
        <w:numId w:val="13"/>
      </w:numPr>
      <w:spacing w:after="120"/>
      <w:jc w:val="both"/>
    </w:pPr>
    <w:rPr>
      <w:rFonts w:ascii="Arial" w:hAnsi="Arial"/>
      <w:sz w:val="22"/>
      <w:szCs w:val="24"/>
    </w:rPr>
  </w:style>
  <w:style w:type="paragraph" w:customStyle="1" w:styleId="tdtablecaption">
    <w:name w:val="td_table_caption"/>
    <w:next w:val="tdtabletext"/>
    <w:link w:val="tdtablecaption0"/>
    <w:qFormat/>
    <w:rsid w:val="0054087D"/>
    <w:pPr>
      <w:keepNext/>
      <w:spacing w:before="120" w:after="120"/>
      <w:jc w:val="center"/>
    </w:pPr>
    <w:rPr>
      <w:rFonts w:ascii="Arial" w:hAnsi="Arial"/>
      <w:b/>
      <w:sz w:val="22"/>
      <w:szCs w:val="24"/>
    </w:rPr>
  </w:style>
  <w:style w:type="character" w:customStyle="1" w:styleId="tdtablecaption0">
    <w:name w:val="td_table_caption Знак"/>
    <w:link w:val="tdtablecaption"/>
    <w:locked/>
    <w:rsid w:val="0054087D"/>
    <w:rPr>
      <w:rFonts w:ascii="Arial" w:hAnsi="Arial"/>
      <w:b/>
      <w:sz w:val="22"/>
      <w:szCs w:val="24"/>
    </w:rPr>
  </w:style>
  <w:style w:type="paragraph" w:customStyle="1" w:styleId="tdtablename">
    <w:name w:val="td_table_name"/>
    <w:next w:val="tdtext"/>
    <w:qFormat/>
    <w:rsid w:val="002835D1"/>
    <w:pPr>
      <w:keepNext/>
      <w:numPr>
        <w:ilvl w:val="8"/>
        <w:numId w:val="16"/>
      </w:numPr>
      <w:spacing w:after="120"/>
    </w:pPr>
    <w:rPr>
      <w:rFonts w:ascii="Arial" w:hAnsi="Arial"/>
      <w:sz w:val="22"/>
    </w:rPr>
  </w:style>
  <w:style w:type="paragraph" w:customStyle="1" w:styleId="tdtableorderedlistlevel1">
    <w:name w:val="td_table_ordered_list_level_1"/>
    <w:qFormat/>
    <w:rsid w:val="00417A0B"/>
    <w:pPr>
      <w:numPr>
        <w:numId w:val="14"/>
      </w:numPr>
      <w:spacing w:after="120"/>
    </w:pPr>
    <w:rPr>
      <w:rFonts w:ascii="Arial" w:hAnsi="Arial"/>
      <w:sz w:val="22"/>
    </w:rPr>
  </w:style>
  <w:style w:type="paragraph" w:customStyle="1" w:styleId="tdtableorderedlistlevel2">
    <w:name w:val="td_table_ordered_list_level_2"/>
    <w:qFormat/>
    <w:rsid w:val="00417A0B"/>
    <w:pPr>
      <w:numPr>
        <w:ilvl w:val="1"/>
        <w:numId w:val="14"/>
      </w:numPr>
      <w:spacing w:after="120"/>
    </w:pPr>
    <w:rPr>
      <w:rFonts w:ascii="Arial" w:hAnsi="Arial"/>
      <w:sz w:val="22"/>
      <w:szCs w:val="24"/>
    </w:rPr>
  </w:style>
  <w:style w:type="paragraph" w:customStyle="1" w:styleId="tdtableorderedlistlevel3">
    <w:name w:val="td_table_ordered_list_level_3"/>
    <w:qFormat/>
    <w:rsid w:val="00417A0B"/>
    <w:pPr>
      <w:numPr>
        <w:ilvl w:val="2"/>
        <w:numId w:val="14"/>
      </w:numPr>
      <w:spacing w:after="120"/>
    </w:pPr>
    <w:rPr>
      <w:rFonts w:ascii="Arial" w:hAnsi="Arial"/>
      <w:sz w:val="22"/>
      <w:szCs w:val="24"/>
    </w:rPr>
  </w:style>
  <w:style w:type="paragraph" w:customStyle="1" w:styleId="tdtabletext">
    <w:name w:val="td_table_text"/>
    <w:link w:val="tdtabletext0"/>
    <w:qFormat/>
    <w:rsid w:val="00B74C25"/>
    <w:pPr>
      <w:tabs>
        <w:tab w:val="left" w:pos="0"/>
      </w:tabs>
      <w:spacing w:after="120"/>
    </w:pPr>
    <w:rPr>
      <w:rFonts w:ascii="Arial" w:hAnsi="Arial"/>
      <w:sz w:val="22"/>
      <w:szCs w:val="24"/>
    </w:rPr>
  </w:style>
  <w:style w:type="character" w:customStyle="1" w:styleId="tdtabletext0">
    <w:name w:val="td_table_text Знак"/>
    <w:link w:val="tdtabletext"/>
    <w:rsid w:val="00B74C25"/>
    <w:rPr>
      <w:rFonts w:ascii="Arial" w:hAnsi="Arial"/>
      <w:sz w:val="22"/>
      <w:szCs w:val="24"/>
    </w:rPr>
  </w:style>
  <w:style w:type="paragraph" w:customStyle="1" w:styleId="tdtableunorderedlistlevel1">
    <w:name w:val="td_table_unordered_list_level_1"/>
    <w:qFormat/>
    <w:rsid w:val="00655450"/>
    <w:pPr>
      <w:numPr>
        <w:numId w:val="15"/>
      </w:numPr>
      <w:spacing w:after="120"/>
    </w:pPr>
    <w:rPr>
      <w:rFonts w:ascii="Arial" w:hAnsi="Arial"/>
      <w:sz w:val="22"/>
    </w:rPr>
  </w:style>
  <w:style w:type="paragraph" w:customStyle="1" w:styleId="tdtableunorderedlistlevel2">
    <w:name w:val="td_table_unordered_list_level_2"/>
    <w:qFormat/>
    <w:rsid w:val="00655450"/>
    <w:pPr>
      <w:numPr>
        <w:ilvl w:val="1"/>
        <w:numId w:val="15"/>
      </w:numPr>
      <w:spacing w:after="120"/>
    </w:pPr>
    <w:rPr>
      <w:rFonts w:ascii="Arial" w:hAnsi="Arial"/>
      <w:sz w:val="22"/>
      <w:szCs w:val="24"/>
    </w:rPr>
  </w:style>
  <w:style w:type="paragraph" w:customStyle="1" w:styleId="tdtableunorderedlistlevel3">
    <w:name w:val="td_table_unordered_list_level_3"/>
    <w:qFormat/>
    <w:rsid w:val="00655450"/>
    <w:pPr>
      <w:numPr>
        <w:ilvl w:val="2"/>
        <w:numId w:val="15"/>
      </w:numPr>
      <w:spacing w:after="120"/>
    </w:pPr>
    <w:rPr>
      <w:rFonts w:ascii="Arial" w:hAnsi="Arial"/>
      <w:sz w:val="22"/>
      <w:szCs w:val="24"/>
    </w:rPr>
  </w:style>
  <w:style w:type="paragraph" w:customStyle="1" w:styleId="tdtext">
    <w:name w:val="td_text"/>
    <w:link w:val="tdtext0"/>
    <w:qFormat/>
    <w:rsid w:val="00F7253B"/>
    <w:pPr>
      <w:spacing w:after="120" w:line="360" w:lineRule="auto"/>
      <w:ind w:firstLine="851"/>
      <w:jc w:val="both"/>
    </w:pPr>
    <w:rPr>
      <w:rFonts w:ascii="Arial" w:hAnsi="Arial"/>
      <w:sz w:val="28"/>
      <w:szCs w:val="24"/>
    </w:rPr>
  </w:style>
  <w:style w:type="character" w:customStyle="1" w:styleId="tdtext0">
    <w:name w:val="td_text Знак"/>
    <w:link w:val="tdtext"/>
    <w:rsid w:val="00F7253B"/>
    <w:rPr>
      <w:rFonts w:ascii="Arial" w:hAnsi="Arial"/>
      <w:sz w:val="28"/>
      <w:szCs w:val="24"/>
    </w:rPr>
  </w:style>
  <w:style w:type="paragraph" w:customStyle="1" w:styleId="tdtoccaptionlevel1">
    <w:name w:val="td_toc_caption_level_1"/>
    <w:next w:val="tdtext"/>
    <w:link w:val="tdtoccaptionlevel10"/>
    <w:qFormat/>
    <w:rsid w:val="00B05FFF"/>
    <w:pPr>
      <w:keepNext/>
      <w:pageBreakBefore/>
      <w:numPr>
        <w:numId w:val="16"/>
      </w:numPr>
      <w:spacing w:before="120" w:after="120"/>
      <w:jc w:val="center"/>
      <w:outlineLvl w:val="0"/>
    </w:pPr>
    <w:rPr>
      <w:rFonts w:ascii="Arial" w:hAnsi="Arial" w:cs="Arial"/>
      <w:b/>
      <w:bCs/>
      <w:caps/>
      <w:kern w:val="32"/>
      <w:sz w:val="32"/>
      <w:szCs w:val="32"/>
    </w:rPr>
  </w:style>
  <w:style w:type="character" w:customStyle="1" w:styleId="tdtoccaptionlevel10">
    <w:name w:val="td_toc_caption_level_1 Знак"/>
    <w:link w:val="tdtoccaptionlevel1"/>
    <w:rsid w:val="00B05FFF"/>
    <w:rPr>
      <w:rFonts w:ascii="Arial" w:hAnsi="Arial" w:cs="Arial"/>
      <w:b/>
      <w:bCs/>
      <w:caps/>
      <w:kern w:val="32"/>
      <w:sz w:val="32"/>
      <w:szCs w:val="32"/>
    </w:rPr>
  </w:style>
  <w:style w:type="paragraph" w:customStyle="1" w:styleId="tdtoccaptionlevel2">
    <w:name w:val="td_toc_caption_level_2"/>
    <w:next w:val="tdtext"/>
    <w:link w:val="tdtoccaptionlevel20"/>
    <w:qFormat/>
    <w:rsid w:val="004225A4"/>
    <w:pPr>
      <w:keepNext/>
      <w:numPr>
        <w:numId w:val="32"/>
      </w:numPr>
      <w:spacing w:before="120" w:after="120" w:line="360" w:lineRule="auto"/>
      <w:jc w:val="both"/>
      <w:outlineLvl w:val="1"/>
    </w:pPr>
    <w:rPr>
      <w:rFonts w:ascii="Arial" w:hAnsi="Arial" w:cs="Arial"/>
      <w:b/>
      <w:bCs/>
      <w:kern w:val="32"/>
      <w:sz w:val="28"/>
      <w:szCs w:val="32"/>
    </w:rPr>
  </w:style>
  <w:style w:type="character" w:customStyle="1" w:styleId="tdtoccaptionlevel20">
    <w:name w:val="td_toc_caption_level_2 Знак"/>
    <w:link w:val="tdtoccaptionlevel2"/>
    <w:rsid w:val="004225A4"/>
    <w:rPr>
      <w:rFonts w:ascii="Arial" w:hAnsi="Arial" w:cs="Arial"/>
      <w:b/>
      <w:bCs/>
      <w:kern w:val="32"/>
      <w:sz w:val="28"/>
      <w:szCs w:val="32"/>
    </w:rPr>
  </w:style>
  <w:style w:type="paragraph" w:customStyle="1" w:styleId="tdtoccaptionlevel3">
    <w:name w:val="td_toc_caption_level_3"/>
    <w:next w:val="tdtext"/>
    <w:link w:val="tdtoccaptionlevel30"/>
    <w:qFormat/>
    <w:rsid w:val="004225A4"/>
    <w:pPr>
      <w:keepNext/>
      <w:spacing w:before="120" w:after="120" w:line="360" w:lineRule="auto"/>
      <w:jc w:val="both"/>
      <w:outlineLvl w:val="2"/>
    </w:pPr>
    <w:rPr>
      <w:rFonts w:ascii="Arial" w:hAnsi="Arial" w:cs="Arial"/>
      <w:bCs/>
      <w:kern w:val="32"/>
      <w:sz w:val="28"/>
      <w:szCs w:val="26"/>
    </w:rPr>
  </w:style>
  <w:style w:type="character" w:customStyle="1" w:styleId="tdtoccaptionlevel30">
    <w:name w:val="td_toc_caption_level_3 Знак"/>
    <w:link w:val="tdtoccaptionlevel3"/>
    <w:rsid w:val="004225A4"/>
    <w:rPr>
      <w:rFonts w:ascii="Arial" w:hAnsi="Arial" w:cs="Arial"/>
      <w:bCs/>
      <w:kern w:val="32"/>
      <w:sz w:val="28"/>
      <w:szCs w:val="26"/>
    </w:rPr>
  </w:style>
  <w:style w:type="paragraph" w:customStyle="1" w:styleId="tdtoccaptionlevel4">
    <w:name w:val="td_toc_caption_level_4"/>
    <w:next w:val="tdtext"/>
    <w:link w:val="tdtoccaptionlevel40"/>
    <w:qFormat/>
    <w:rsid w:val="00E8570A"/>
    <w:pPr>
      <w:keepNext/>
      <w:numPr>
        <w:ilvl w:val="3"/>
        <w:numId w:val="16"/>
      </w:numPr>
      <w:spacing w:before="120" w:after="120"/>
      <w:jc w:val="both"/>
      <w:outlineLvl w:val="3"/>
    </w:pPr>
    <w:rPr>
      <w:rFonts w:ascii="Arial" w:hAnsi="Arial"/>
      <w:b/>
      <w:sz w:val="24"/>
    </w:rPr>
  </w:style>
  <w:style w:type="character" w:customStyle="1" w:styleId="tdtoccaptionlevel40">
    <w:name w:val="td_toc_caption_level_4 Знак"/>
    <w:link w:val="tdtoccaptionlevel4"/>
    <w:rsid w:val="00E8570A"/>
    <w:rPr>
      <w:rFonts w:ascii="Arial" w:hAnsi="Arial"/>
      <w:b/>
      <w:sz w:val="24"/>
    </w:rPr>
  </w:style>
  <w:style w:type="paragraph" w:customStyle="1" w:styleId="tdtoccaptionlevel5">
    <w:name w:val="td_toc_caption_level_5"/>
    <w:next w:val="tdtext"/>
    <w:link w:val="tdtoccaptionlevel50"/>
    <w:qFormat/>
    <w:rsid w:val="00E8570A"/>
    <w:pPr>
      <w:keepNext/>
      <w:numPr>
        <w:ilvl w:val="4"/>
        <w:numId w:val="16"/>
      </w:numPr>
      <w:spacing w:before="120" w:after="120"/>
      <w:jc w:val="both"/>
      <w:outlineLvl w:val="4"/>
    </w:pPr>
    <w:rPr>
      <w:rFonts w:ascii="Arial" w:hAnsi="Arial"/>
      <w:b/>
      <w:sz w:val="24"/>
    </w:rPr>
  </w:style>
  <w:style w:type="character" w:customStyle="1" w:styleId="tdtoccaptionlevel50">
    <w:name w:val="td_toc_caption_level_5 Знак"/>
    <w:link w:val="tdtoccaptionlevel5"/>
    <w:rsid w:val="00E8570A"/>
    <w:rPr>
      <w:rFonts w:ascii="Arial" w:hAnsi="Arial"/>
      <w:b/>
      <w:sz w:val="24"/>
    </w:rPr>
  </w:style>
  <w:style w:type="paragraph" w:customStyle="1" w:styleId="tdtoccaptionlevel6">
    <w:name w:val="td_toc_caption_level_6"/>
    <w:next w:val="tdtext"/>
    <w:link w:val="tdtoccaptionlevel60"/>
    <w:qFormat/>
    <w:rsid w:val="00E8570A"/>
    <w:pPr>
      <w:keepNext/>
      <w:numPr>
        <w:ilvl w:val="5"/>
        <w:numId w:val="16"/>
      </w:numPr>
      <w:spacing w:before="120" w:after="120"/>
      <w:jc w:val="both"/>
      <w:outlineLvl w:val="5"/>
    </w:pPr>
    <w:rPr>
      <w:rFonts w:ascii="Arial" w:hAnsi="Arial"/>
      <w:b/>
      <w:noProof/>
      <w:sz w:val="24"/>
    </w:rPr>
  </w:style>
  <w:style w:type="character" w:customStyle="1" w:styleId="tdtoccaptionlevel60">
    <w:name w:val="td_toc_caption_level_6 Знак"/>
    <w:link w:val="tdtoccaptionlevel6"/>
    <w:rsid w:val="00E8570A"/>
    <w:rPr>
      <w:rFonts w:ascii="Arial" w:hAnsi="Arial"/>
      <w:b/>
      <w:noProof/>
      <w:sz w:val="24"/>
    </w:rPr>
  </w:style>
  <w:style w:type="paragraph" w:customStyle="1" w:styleId="tdtocunorderedcaption">
    <w:name w:val="td_toc_unordered_caption"/>
    <w:rsid w:val="00A37923"/>
    <w:pPr>
      <w:pageBreakBefore/>
      <w:spacing w:after="120"/>
      <w:jc w:val="center"/>
      <w:outlineLvl w:val="0"/>
    </w:pPr>
    <w:rPr>
      <w:rFonts w:ascii="Arial" w:hAnsi="Arial"/>
      <w:b/>
      <w:caps/>
      <w:sz w:val="24"/>
      <w:szCs w:val="28"/>
    </w:rPr>
  </w:style>
  <w:style w:type="paragraph" w:customStyle="1" w:styleId="tdunorderedlistlevel1">
    <w:name w:val="td_unordered_list_level_1"/>
    <w:link w:val="tdunorderedlistlevel10"/>
    <w:qFormat/>
    <w:rsid w:val="00945458"/>
    <w:pPr>
      <w:numPr>
        <w:numId w:val="17"/>
      </w:numPr>
      <w:spacing w:after="120"/>
      <w:jc w:val="both"/>
    </w:pPr>
    <w:rPr>
      <w:rFonts w:ascii="Arial" w:hAnsi="Arial"/>
      <w:sz w:val="22"/>
    </w:rPr>
  </w:style>
  <w:style w:type="character" w:customStyle="1" w:styleId="tdunorderedlistlevel10">
    <w:name w:val="td_unordered_list_level_1 Знак"/>
    <w:link w:val="tdunorderedlistlevel1"/>
    <w:rsid w:val="00945458"/>
    <w:rPr>
      <w:rFonts w:ascii="Arial" w:hAnsi="Arial"/>
      <w:sz w:val="22"/>
    </w:rPr>
  </w:style>
  <w:style w:type="paragraph" w:customStyle="1" w:styleId="tdunorderedlistlevel2">
    <w:name w:val="td_unordered_list_level_2"/>
    <w:qFormat/>
    <w:rsid w:val="00945458"/>
    <w:pPr>
      <w:numPr>
        <w:ilvl w:val="1"/>
        <w:numId w:val="17"/>
      </w:numPr>
      <w:spacing w:after="120"/>
      <w:jc w:val="both"/>
    </w:pPr>
    <w:rPr>
      <w:rFonts w:ascii="Arial" w:hAnsi="Arial"/>
      <w:sz w:val="22"/>
      <w:szCs w:val="24"/>
    </w:rPr>
  </w:style>
  <w:style w:type="paragraph" w:customStyle="1" w:styleId="tdunorderedlistlevel3">
    <w:name w:val="td_unordered_list_level_3"/>
    <w:qFormat/>
    <w:rsid w:val="00945458"/>
    <w:pPr>
      <w:numPr>
        <w:ilvl w:val="2"/>
        <w:numId w:val="17"/>
      </w:numPr>
      <w:spacing w:after="120"/>
      <w:jc w:val="both"/>
    </w:pPr>
    <w:rPr>
      <w:rFonts w:ascii="Arial" w:hAnsi="Arial"/>
      <w:sz w:val="22"/>
      <w:szCs w:val="24"/>
    </w:rPr>
  </w:style>
  <w:style w:type="paragraph" w:styleId="afff8">
    <w:name w:val="Subtitle"/>
    <w:basedOn w:val="a3"/>
    <w:next w:val="a3"/>
    <w:link w:val="afff9"/>
    <w:uiPriority w:val="11"/>
    <w:qFormat/>
    <w:rsid w:val="00B821F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ff9">
    <w:name w:val="Подзаголовок Знак"/>
    <w:basedOn w:val="a4"/>
    <w:link w:val="afff8"/>
    <w:uiPriority w:val="11"/>
    <w:rsid w:val="00B821F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paragraph" w:customStyle="1" w:styleId="Default">
    <w:name w:val="Default"/>
    <w:rsid w:val="004641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ffa">
    <w:name w:val="Содержание"/>
    <w:basedOn w:val="11"/>
    <w:link w:val="afffb"/>
    <w:qFormat/>
    <w:rsid w:val="00B0511A"/>
    <w:pPr>
      <w:spacing w:line="360" w:lineRule="auto"/>
    </w:pPr>
    <w:rPr>
      <w:sz w:val="24"/>
      <w:szCs w:val="28"/>
    </w:rPr>
  </w:style>
  <w:style w:type="character" w:customStyle="1" w:styleId="12">
    <w:name w:val="Оглавление 1 Знак"/>
    <w:basedOn w:val="a4"/>
    <w:link w:val="11"/>
    <w:uiPriority w:val="39"/>
    <w:rsid w:val="0071570B"/>
    <w:rPr>
      <w:rFonts w:ascii="Arial" w:hAnsi="Arial"/>
      <w:b/>
      <w:noProof/>
      <w:sz w:val="22"/>
      <w:szCs w:val="24"/>
      <w:lang w:eastAsia="en-US"/>
    </w:rPr>
  </w:style>
  <w:style w:type="character" w:customStyle="1" w:styleId="afffb">
    <w:name w:val="Содержание Знак"/>
    <w:basedOn w:val="12"/>
    <w:link w:val="afffa"/>
    <w:rsid w:val="00B0511A"/>
    <w:rPr>
      <w:rFonts w:ascii="Arial" w:hAnsi="Arial"/>
      <w:b/>
      <w:noProof/>
      <w:sz w:val="24"/>
      <w:szCs w:val="28"/>
      <w:lang w:eastAsia="en-US"/>
    </w:rPr>
  </w:style>
  <w:style w:type="character" w:customStyle="1" w:styleId="afffc">
    <w:name w:val="Подпись к таблице_"/>
    <w:basedOn w:val="a4"/>
    <w:link w:val="afffd"/>
    <w:uiPriority w:val="99"/>
    <w:rsid w:val="0007226D"/>
    <w:rPr>
      <w:rFonts w:ascii="Arial" w:hAnsi="Arial" w:cs="Arial"/>
      <w:sz w:val="17"/>
      <w:szCs w:val="17"/>
      <w:shd w:val="clear" w:color="auto" w:fill="FFFFFF"/>
    </w:rPr>
  </w:style>
  <w:style w:type="paragraph" w:customStyle="1" w:styleId="afffd">
    <w:name w:val="Подпись к таблице"/>
    <w:basedOn w:val="a3"/>
    <w:link w:val="afffc"/>
    <w:uiPriority w:val="99"/>
    <w:rsid w:val="0007226D"/>
    <w:pPr>
      <w:widowControl w:val="0"/>
      <w:shd w:val="clear" w:color="auto" w:fill="FFFFFF"/>
      <w:spacing w:line="240" w:lineRule="atLeast"/>
    </w:pPr>
    <w:rPr>
      <w:rFonts w:ascii="Arial" w:hAnsi="Arial" w:cs="Arial"/>
      <w:sz w:val="17"/>
      <w:szCs w:val="17"/>
      <w:lang w:eastAsia="ru-RU"/>
    </w:rPr>
  </w:style>
  <w:style w:type="numbering" w:customStyle="1" w:styleId="WWNum17">
    <w:name w:val="WWNum17"/>
    <w:basedOn w:val="a6"/>
    <w:rsid w:val="00351DB8"/>
    <w:pPr>
      <w:numPr>
        <w:numId w:val="20"/>
      </w:numPr>
    </w:pPr>
  </w:style>
  <w:style w:type="paragraph" w:customStyle="1" w:styleId="afffe">
    <w:name w:val="Большой"/>
    <w:basedOn w:val="a3"/>
    <w:next w:val="a3"/>
    <w:qFormat/>
    <w:rsid w:val="00F25737"/>
    <w:pPr>
      <w:spacing w:line="360" w:lineRule="auto"/>
    </w:pPr>
    <w:rPr>
      <w:rFonts w:eastAsiaTheme="minorEastAsia" w:cstheme="minorBidi"/>
      <w:b/>
      <w:sz w:val="32"/>
      <w:szCs w:val="22"/>
      <w:lang w:val="en-US" w:bidi="en-US"/>
    </w:rPr>
  </w:style>
  <w:style w:type="paragraph" w:customStyle="1" w:styleId="affff">
    <w:name w:val="ДИЛЕРЫ"/>
    <w:basedOn w:val="a3"/>
    <w:next w:val="a3"/>
    <w:qFormat/>
    <w:rsid w:val="00F25737"/>
    <w:pPr>
      <w:spacing w:line="360" w:lineRule="auto"/>
    </w:pPr>
    <w:rPr>
      <w:rFonts w:eastAsiaTheme="minorEastAsia" w:cstheme="minorBidi"/>
      <w:i/>
      <w:sz w:val="32"/>
      <w:szCs w:val="22"/>
      <w:lang w:val="en-US" w:bidi="en-US"/>
    </w:rPr>
  </w:style>
  <w:style w:type="paragraph" w:customStyle="1" w:styleId="name">
    <w:name w:val="name"/>
    <w:rsid w:val="00EC3E2B"/>
    <w:pPr>
      <w:jc w:val="center"/>
    </w:pPr>
    <w:rPr>
      <w:rFonts w:ascii="Arial" w:hAnsi="Arial"/>
      <w:sz w:val="22"/>
      <w:lang w:val="en-US" w:eastAsia="en-US"/>
    </w:rPr>
  </w:style>
  <w:style w:type="paragraph" w:customStyle="1" w:styleId="noaaey">
    <w:name w:val="noaaey"/>
    <w:rsid w:val="00EC3E2B"/>
    <w:pPr>
      <w:jc w:val="center"/>
    </w:pPr>
    <w:rPr>
      <w:rFonts w:ascii="Arial" w:hAnsi="Arial"/>
      <w:noProof/>
      <w:lang w:val="en-US" w:eastAsia="en-US"/>
    </w:rPr>
  </w:style>
  <w:style w:type="paragraph" w:customStyle="1" w:styleId="a2">
    <w:name w:val="Подпись рисунка"/>
    <w:basedOn w:val="a3"/>
    <w:next w:val="a3"/>
    <w:qFormat/>
    <w:rsid w:val="00EA465F"/>
    <w:pPr>
      <w:numPr>
        <w:numId w:val="21"/>
      </w:numPr>
      <w:suppressAutoHyphens/>
      <w:ind w:left="360"/>
      <w:jc w:val="center"/>
    </w:pPr>
    <w:rPr>
      <w:rFonts w:cs="Gulim"/>
      <w:i/>
      <w:iCs/>
      <w:sz w:val="32"/>
      <w:szCs w:val="32"/>
      <w:lang w:bidi="en-US"/>
    </w:rPr>
  </w:style>
  <w:style w:type="paragraph" w:customStyle="1" w:styleId="Standard">
    <w:name w:val="Standard"/>
    <w:link w:val="Standard0"/>
    <w:rsid w:val="003674F8"/>
    <w:pPr>
      <w:spacing w:line="276" w:lineRule="auto"/>
      <w:jc w:val="both"/>
    </w:pPr>
    <w:rPr>
      <w:rFonts w:eastAsiaTheme="minorEastAsia" w:cstheme="minorBidi"/>
      <w:sz w:val="32"/>
      <w:szCs w:val="24"/>
      <w:lang w:val="en-US" w:eastAsia="en-US" w:bidi="en-US"/>
    </w:rPr>
  </w:style>
  <w:style w:type="numbering" w:customStyle="1" w:styleId="WWNum13">
    <w:name w:val="WWNum13"/>
    <w:basedOn w:val="a6"/>
    <w:rsid w:val="003674F8"/>
    <w:pPr>
      <w:numPr>
        <w:numId w:val="23"/>
      </w:numPr>
    </w:pPr>
  </w:style>
  <w:style w:type="paragraph" w:customStyle="1" w:styleId="13">
    <w:name w:val="Стиль1"/>
    <w:basedOn w:val="Standard"/>
    <w:link w:val="14"/>
    <w:qFormat/>
    <w:rsid w:val="00FE36C3"/>
    <w:pPr>
      <w:spacing w:line="360" w:lineRule="auto"/>
      <w:ind w:firstLine="708"/>
    </w:pPr>
    <w:rPr>
      <w:rFonts w:cs="Times New Roman"/>
      <w:szCs w:val="32"/>
      <w:lang w:val="ru-RU"/>
    </w:rPr>
  </w:style>
  <w:style w:type="character" w:customStyle="1" w:styleId="14">
    <w:name w:val="Стиль1 Знак"/>
    <w:basedOn w:val="a4"/>
    <w:link w:val="13"/>
    <w:rsid w:val="00FE36C3"/>
    <w:rPr>
      <w:rFonts w:eastAsiaTheme="minorEastAsia"/>
      <w:sz w:val="32"/>
      <w:szCs w:val="32"/>
      <w:lang w:eastAsia="en-US" w:bidi="en-US"/>
    </w:rPr>
  </w:style>
  <w:style w:type="character" w:customStyle="1" w:styleId="Standard0">
    <w:name w:val="Standard Знак"/>
    <w:basedOn w:val="a4"/>
    <w:link w:val="Standard"/>
    <w:rsid w:val="003439FF"/>
    <w:rPr>
      <w:rFonts w:eastAsiaTheme="minorEastAsia" w:cstheme="minorBidi"/>
      <w:sz w:val="32"/>
      <w:szCs w:val="24"/>
      <w:lang w:val="en-US" w:eastAsia="en-US" w:bidi="en-US"/>
    </w:rPr>
  </w:style>
  <w:style w:type="paragraph" w:customStyle="1" w:styleId="a1">
    <w:name w:val="Название рисунков"/>
    <w:basedOn w:val="a3"/>
    <w:next w:val="a3"/>
    <w:qFormat/>
    <w:rsid w:val="003439FF"/>
    <w:pPr>
      <w:numPr>
        <w:numId w:val="30"/>
      </w:numPr>
      <w:spacing w:after="200" w:line="276" w:lineRule="auto"/>
      <w:jc w:val="center"/>
    </w:pPr>
    <w:rPr>
      <w:rFonts w:eastAsiaTheme="minorEastAsia" w:cstheme="minorBidi"/>
      <w:i/>
      <w:sz w:val="32"/>
      <w:szCs w:val="22"/>
      <w:lang w:val="en-US" w:bidi="en-US"/>
    </w:rPr>
  </w:style>
  <w:style w:type="numbering" w:customStyle="1" w:styleId="WWNum21">
    <w:name w:val="WWNum21"/>
    <w:basedOn w:val="a6"/>
    <w:rsid w:val="00B03541"/>
    <w:pPr>
      <w:numPr>
        <w:numId w:val="3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footer" w:uiPriority="99"/>
    <w:lsdException w:name="caption" w:uiPriority="35" w:qFormat="1"/>
    <w:lsdException w:name="Title" w:qFormat="1"/>
    <w:lsdException w:name="Default Paragraph Font" w:uiPriority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rsid w:val="00F8731C"/>
    <w:rPr>
      <w:sz w:val="24"/>
      <w:szCs w:val="24"/>
      <w:lang w:eastAsia="en-US"/>
    </w:rPr>
  </w:style>
  <w:style w:type="paragraph" w:styleId="1">
    <w:name w:val="heading 1"/>
    <w:basedOn w:val="a3"/>
    <w:next w:val="a3"/>
    <w:link w:val="10"/>
    <w:rsid w:val="00C968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1">
    <w:name w:val="heading 2"/>
    <w:basedOn w:val="a3"/>
    <w:next w:val="a3"/>
    <w:link w:val="22"/>
    <w:unhideWhenUsed/>
    <w:rsid w:val="00C9680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basedOn w:val="a3"/>
    <w:next w:val="a3"/>
    <w:link w:val="32"/>
    <w:unhideWhenUsed/>
    <w:rsid w:val="00C9680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1">
    <w:name w:val="heading 4"/>
    <w:basedOn w:val="a3"/>
    <w:next w:val="a3"/>
    <w:link w:val="42"/>
    <w:unhideWhenUsed/>
    <w:rsid w:val="00C9680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3"/>
    <w:next w:val="a3"/>
    <w:link w:val="52"/>
    <w:unhideWhenUsed/>
    <w:rsid w:val="00C9680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nhideWhenUsed/>
    <w:rsid w:val="00C9680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unhideWhenUsed/>
    <w:rsid w:val="00C96807"/>
    <w:pPr>
      <w:spacing w:before="240" w:after="60"/>
      <w:outlineLvl w:val="6"/>
    </w:pPr>
  </w:style>
  <w:style w:type="paragraph" w:styleId="8">
    <w:name w:val="heading 8"/>
    <w:basedOn w:val="a3"/>
    <w:next w:val="a3"/>
    <w:link w:val="80"/>
    <w:unhideWhenUsed/>
    <w:rsid w:val="00C96807"/>
    <w:pPr>
      <w:spacing w:before="240" w:after="60"/>
      <w:outlineLvl w:val="7"/>
    </w:pPr>
    <w:rPr>
      <w:i/>
      <w:iCs/>
    </w:rPr>
  </w:style>
  <w:style w:type="paragraph" w:styleId="9">
    <w:name w:val="heading 9"/>
    <w:basedOn w:val="a3"/>
    <w:next w:val="a3"/>
    <w:link w:val="90"/>
    <w:unhideWhenUsed/>
    <w:rsid w:val="00C9680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nhideWhenUsed/>
    <w:rsid w:val="00C96807"/>
    <w:pPr>
      <w:tabs>
        <w:tab w:val="center" w:pos="4677"/>
        <w:tab w:val="right" w:pos="9355"/>
      </w:tabs>
    </w:pPr>
  </w:style>
  <w:style w:type="paragraph" w:styleId="a9">
    <w:name w:val="footer"/>
    <w:basedOn w:val="a3"/>
    <w:link w:val="aa"/>
    <w:uiPriority w:val="99"/>
    <w:unhideWhenUsed/>
    <w:rsid w:val="00C96807"/>
    <w:pPr>
      <w:tabs>
        <w:tab w:val="center" w:pos="4677"/>
        <w:tab w:val="right" w:pos="9355"/>
      </w:tabs>
    </w:pPr>
  </w:style>
  <w:style w:type="paragraph" w:styleId="53">
    <w:name w:val="toc 5"/>
    <w:basedOn w:val="a3"/>
    <w:next w:val="a3"/>
    <w:autoRedefine/>
    <w:uiPriority w:val="39"/>
    <w:rsid w:val="00F23445"/>
    <w:pPr>
      <w:tabs>
        <w:tab w:val="right" w:leader="dot" w:pos="9923"/>
      </w:tabs>
      <w:ind w:firstLine="1134"/>
    </w:pPr>
  </w:style>
  <w:style w:type="character" w:styleId="ab">
    <w:name w:val="page number"/>
    <w:basedOn w:val="a4"/>
    <w:semiHidden/>
    <w:rsid w:val="00C96807"/>
  </w:style>
  <w:style w:type="character" w:customStyle="1" w:styleId="10">
    <w:name w:val="Заголовок 1 Знак"/>
    <w:link w:val="1"/>
    <w:uiPriority w:val="9"/>
    <w:rsid w:val="00C96807"/>
    <w:rPr>
      <w:rFonts w:ascii="Cambria" w:hAnsi="Cambria"/>
      <w:b/>
      <w:bCs/>
      <w:kern w:val="32"/>
      <w:sz w:val="32"/>
      <w:szCs w:val="32"/>
      <w:lang w:eastAsia="en-US"/>
    </w:rPr>
  </w:style>
  <w:style w:type="paragraph" w:styleId="ac">
    <w:name w:val="Normal Indent"/>
    <w:basedOn w:val="a3"/>
    <w:semiHidden/>
    <w:rsid w:val="00C96807"/>
    <w:pPr>
      <w:ind w:left="708"/>
    </w:pPr>
  </w:style>
  <w:style w:type="paragraph" w:styleId="a0">
    <w:name w:val="List Bullet"/>
    <w:basedOn w:val="a3"/>
    <w:autoRedefine/>
    <w:semiHidden/>
    <w:rsid w:val="00C96807"/>
    <w:pPr>
      <w:numPr>
        <w:numId w:val="3"/>
      </w:numPr>
      <w:tabs>
        <w:tab w:val="clear" w:pos="360"/>
        <w:tab w:val="num" w:pos="-360"/>
      </w:tabs>
    </w:pPr>
  </w:style>
  <w:style w:type="character" w:customStyle="1" w:styleId="ad">
    <w:name w:val="Основной текст с отступом Знак"/>
    <w:link w:val="ae"/>
    <w:semiHidden/>
    <w:rsid w:val="007330D5"/>
    <w:rPr>
      <w:sz w:val="24"/>
      <w:szCs w:val="24"/>
      <w:lang w:eastAsia="en-US"/>
    </w:rPr>
  </w:style>
  <w:style w:type="character" w:customStyle="1" w:styleId="a8">
    <w:name w:val="Верхний колонтитул Знак"/>
    <w:link w:val="a7"/>
    <w:rsid w:val="00C96807"/>
    <w:rPr>
      <w:sz w:val="24"/>
      <w:szCs w:val="24"/>
      <w:lang w:eastAsia="en-US"/>
    </w:rPr>
  </w:style>
  <w:style w:type="character" w:customStyle="1" w:styleId="af">
    <w:name w:val="Основной текст Знак"/>
    <w:link w:val="af0"/>
    <w:semiHidden/>
    <w:rsid w:val="007330D5"/>
    <w:rPr>
      <w:sz w:val="24"/>
      <w:szCs w:val="24"/>
      <w:lang w:eastAsia="en-US"/>
    </w:rPr>
  </w:style>
  <w:style w:type="character" w:styleId="af1">
    <w:name w:val="Hyperlink"/>
    <w:uiPriority w:val="99"/>
    <w:unhideWhenUsed/>
    <w:rsid w:val="00C96807"/>
    <w:rPr>
      <w:color w:val="0000FF"/>
      <w:u w:val="single"/>
    </w:rPr>
  </w:style>
  <w:style w:type="paragraph" w:styleId="af2">
    <w:name w:val="Date"/>
    <w:basedOn w:val="a3"/>
    <w:next w:val="a3"/>
    <w:semiHidden/>
    <w:rsid w:val="00C96807"/>
  </w:style>
  <w:style w:type="paragraph" w:styleId="af3">
    <w:name w:val="Note Heading"/>
    <w:basedOn w:val="a3"/>
    <w:next w:val="a3"/>
    <w:semiHidden/>
    <w:rsid w:val="00C96807"/>
  </w:style>
  <w:style w:type="character" w:styleId="HTML">
    <w:name w:val="HTML Keyboard"/>
    <w:semiHidden/>
    <w:rsid w:val="00C96807"/>
    <w:rPr>
      <w:rFonts w:ascii="Courier New" w:hAnsi="Courier New" w:cs="Courier New"/>
      <w:sz w:val="20"/>
      <w:szCs w:val="20"/>
    </w:rPr>
  </w:style>
  <w:style w:type="character" w:styleId="HTML0">
    <w:name w:val="HTML Code"/>
    <w:semiHidden/>
    <w:rsid w:val="00C96807"/>
    <w:rPr>
      <w:rFonts w:ascii="Courier New" w:hAnsi="Courier New" w:cs="Courier New"/>
      <w:sz w:val="20"/>
      <w:szCs w:val="20"/>
    </w:rPr>
  </w:style>
  <w:style w:type="paragraph" w:styleId="af0">
    <w:name w:val="Body Text"/>
    <w:basedOn w:val="a3"/>
    <w:link w:val="af"/>
    <w:semiHidden/>
    <w:rsid w:val="00C96807"/>
    <w:pPr>
      <w:spacing w:after="120"/>
    </w:pPr>
  </w:style>
  <w:style w:type="paragraph" w:styleId="ae">
    <w:name w:val="Body Text Indent"/>
    <w:basedOn w:val="a3"/>
    <w:link w:val="ad"/>
    <w:semiHidden/>
    <w:rsid w:val="00C96807"/>
    <w:pPr>
      <w:spacing w:after="120"/>
      <w:ind w:left="283"/>
    </w:pPr>
  </w:style>
  <w:style w:type="paragraph" w:styleId="20">
    <w:name w:val="List Bullet 2"/>
    <w:basedOn w:val="a3"/>
    <w:semiHidden/>
    <w:rsid w:val="00C96807"/>
    <w:pPr>
      <w:numPr>
        <w:numId w:val="4"/>
      </w:numPr>
    </w:pPr>
  </w:style>
  <w:style w:type="paragraph" w:styleId="30">
    <w:name w:val="List Bullet 3"/>
    <w:basedOn w:val="a3"/>
    <w:semiHidden/>
    <w:rsid w:val="00C96807"/>
    <w:pPr>
      <w:numPr>
        <w:numId w:val="5"/>
      </w:numPr>
    </w:pPr>
  </w:style>
  <w:style w:type="paragraph" w:styleId="40">
    <w:name w:val="List Bullet 4"/>
    <w:basedOn w:val="a3"/>
    <w:semiHidden/>
    <w:rsid w:val="00C96807"/>
    <w:pPr>
      <w:numPr>
        <w:numId w:val="6"/>
      </w:numPr>
    </w:pPr>
  </w:style>
  <w:style w:type="paragraph" w:styleId="50">
    <w:name w:val="List Bullet 5"/>
    <w:basedOn w:val="a3"/>
    <w:semiHidden/>
    <w:rsid w:val="00C96807"/>
    <w:pPr>
      <w:numPr>
        <w:numId w:val="7"/>
      </w:numPr>
    </w:pPr>
  </w:style>
  <w:style w:type="paragraph" w:styleId="af4">
    <w:name w:val="Title"/>
    <w:basedOn w:val="a3"/>
    <w:next w:val="a3"/>
    <w:link w:val="af5"/>
    <w:qFormat/>
    <w:rsid w:val="00C9680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af6">
    <w:name w:val="line number"/>
    <w:basedOn w:val="a4"/>
    <w:semiHidden/>
    <w:rsid w:val="00C96807"/>
  </w:style>
  <w:style w:type="paragraph" w:styleId="a">
    <w:name w:val="List Number"/>
    <w:basedOn w:val="a3"/>
    <w:semiHidden/>
    <w:rsid w:val="00C96807"/>
    <w:pPr>
      <w:numPr>
        <w:numId w:val="8"/>
      </w:numPr>
    </w:pPr>
  </w:style>
  <w:style w:type="paragraph" w:styleId="2">
    <w:name w:val="List Number 2"/>
    <w:basedOn w:val="a3"/>
    <w:semiHidden/>
    <w:rsid w:val="00C96807"/>
    <w:pPr>
      <w:numPr>
        <w:numId w:val="9"/>
      </w:numPr>
    </w:pPr>
  </w:style>
  <w:style w:type="paragraph" w:styleId="3">
    <w:name w:val="List Number 3"/>
    <w:basedOn w:val="a3"/>
    <w:semiHidden/>
    <w:rsid w:val="00C96807"/>
    <w:pPr>
      <w:numPr>
        <w:numId w:val="10"/>
      </w:numPr>
    </w:pPr>
  </w:style>
  <w:style w:type="paragraph" w:styleId="4">
    <w:name w:val="List Number 4"/>
    <w:basedOn w:val="a3"/>
    <w:semiHidden/>
    <w:rsid w:val="00C96807"/>
    <w:pPr>
      <w:numPr>
        <w:numId w:val="11"/>
      </w:numPr>
    </w:pPr>
  </w:style>
  <w:style w:type="paragraph" w:styleId="5">
    <w:name w:val="List Number 5"/>
    <w:basedOn w:val="a3"/>
    <w:semiHidden/>
    <w:rsid w:val="00C96807"/>
    <w:pPr>
      <w:numPr>
        <w:numId w:val="12"/>
      </w:numPr>
    </w:pPr>
  </w:style>
  <w:style w:type="character" w:styleId="HTML1">
    <w:name w:val="HTML Sample"/>
    <w:semiHidden/>
    <w:rsid w:val="00C96807"/>
    <w:rPr>
      <w:rFonts w:ascii="Courier New" w:hAnsi="Courier New" w:cs="Courier New"/>
    </w:rPr>
  </w:style>
  <w:style w:type="paragraph" w:styleId="23">
    <w:name w:val="envelope return"/>
    <w:basedOn w:val="a3"/>
    <w:semiHidden/>
    <w:rsid w:val="00C96807"/>
    <w:rPr>
      <w:rFonts w:ascii="Arial" w:hAnsi="Arial" w:cs="Arial"/>
      <w:sz w:val="20"/>
      <w:szCs w:val="20"/>
      <w:lang w:eastAsia="ru-RU"/>
    </w:rPr>
  </w:style>
  <w:style w:type="paragraph" w:styleId="af7">
    <w:name w:val="Normal (Web)"/>
    <w:basedOn w:val="a3"/>
    <w:semiHidden/>
    <w:rsid w:val="00C96807"/>
  </w:style>
  <w:style w:type="character" w:styleId="HTML2">
    <w:name w:val="HTML Definition"/>
    <w:semiHidden/>
    <w:rsid w:val="00C96807"/>
    <w:rPr>
      <w:i/>
      <w:iCs/>
    </w:rPr>
  </w:style>
  <w:style w:type="paragraph" w:styleId="24">
    <w:name w:val="Body Text 2"/>
    <w:basedOn w:val="a3"/>
    <w:semiHidden/>
    <w:rsid w:val="00C96807"/>
    <w:pPr>
      <w:spacing w:after="120" w:line="480" w:lineRule="auto"/>
    </w:pPr>
  </w:style>
  <w:style w:type="paragraph" w:styleId="33">
    <w:name w:val="Body Text 3"/>
    <w:basedOn w:val="a3"/>
    <w:semiHidden/>
    <w:rsid w:val="00C96807"/>
    <w:pPr>
      <w:spacing w:after="120"/>
    </w:pPr>
    <w:rPr>
      <w:sz w:val="16"/>
      <w:szCs w:val="16"/>
    </w:rPr>
  </w:style>
  <w:style w:type="paragraph" w:styleId="25">
    <w:name w:val="Body Text Indent 2"/>
    <w:basedOn w:val="a3"/>
    <w:semiHidden/>
    <w:rsid w:val="00C96807"/>
    <w:pPr>
      <w:spacing w:after="120" w:line="480" w:lineRule="auto"/>
      <w:ind w:left="283"/>
    </w:pPr>
  </w:style>
  <w:style w:type="paragraph" w:styleId="34">
    <w:name w:val="Body Text Indent 3"/>
    <w:basedOn w:val="a3"/>
    <w:semiHidden/>
    <w:rsid w:val="00C96807"/>
    <w:pPr>
      <w:spacing w:after="120"/>
      <w:ind w:left="283"/>
    </w:pPr>
    <w:rPr>
      <w:sz w:val="16"/>
      <w:szCs w:val="16"/>
    </w:rPr>
  </w:style>
  <w:style w:type="character" w:styleId="HTML3">
    <w:name w:val="HTML Variable"/>
    <w:semiHidden/>
    <w:rsid w:val="00C96807"/>
    <w:rPr>
      <w:i/>
      <w:iCs/>
    </w:rPr>
  </w:style>
  <w:style w:type="character" w:styleId="HTML4">
    <w:name w:val="HTML Typewriter"/>
    <w:semiHidden/>
    <w:rsid w:val="00C96807"/>
    <w:rPr>
      <w:rFonts w:ascii="Courier New" w:hAnsi="Courier New" w:cs="Courier New"/>
      <w:sz w:val="20"/>
      <w:szCs w:val="20"/>
    </w:rPr>
  </w:style>
  <w:style w:type="paragraph" w:styleId="af8">
    <w:name w:val="Signature"/>
    <w:basedOn w:val="a3"/>
    <w:semiHidden/>
    <w:rsid w:val="00C96807"/>
    <w:pPr>
      <w:ind w:left="4252"/>
    </w:pPr>
  </w:style>
  <w:style w:type="paragraph" w:styleId="af9">
    <w:name w:val="List Continue"/>
    <w:basedOn w:val="a3"/>
    <w:semiHidden/>
    <w:rsid w:val="00C96807"/>
    <w:pPr>
      <w:spacing w:after="120"/>
      <w:ind w:left="283"/>
    </w:pPr>
  </w:style>
  <w:style w:type="paragraph" w:styleId="26">
    <w:name w:val="List Continue 2"/>
    <w:basedOn w:val="a3"/>
    <w:semiHidden/>
    <w:rsid w:val="00C96807"/>
    <w:pPr>
      <w:spacing w:after="120"/>
      <w:ind w:left="566"/>
    </w:pPr>
  </w:style>
  <w:style w:type="paragraph" w:styleId="35">
    <w:name w:val="List Continue 3"/>
    <w:basedOn w:val="a3"/>
    <w:semiHidden/>
    <w:rsid w:val="00C96807"/>
    <w:pPr>
      <w:spacing w:after="120"/>
      <w:ind w:left="849"/>
    </w:pPr>
  </w:style>
  <w:style w:type="paragraph" w:styleId="43">
    <w:name w:val="List Continue 4"/>
    <w:basedOn w:val="a3"/>
    <w:semiHidden/>
    <w:rsid w:val="00C96807"/>
    <w:pPr>
      <w:spacing w:after="120"/>
      <w:ind w:left="1132"/>
    </w:pPr>
  </w:style>
  <w:style w:type="paragraph" w:styleId="54">
    <w:name w:val="List Continue 5"/>
    <w:basedOn w:val="a3"/>
    <w:semiHidden/>
    <w:rsid w:val="00C96807"/>
    <w:pPr>
      <w:spacing w:after="120"/>
      <w:ind w:left="1415"/>
    </w:pPr>
  </w:style>
  <w:style w:type="character" w:styleId="afa">
    <w:name w:val="FollowedHyperlink"/>
    <w:semiHidden/>
    <w:rsid w:val="00C96807"/>
    <w:rPr>
      <w:color w:val="800080"/>
      <w:u w:val="single"/>
    </w:rPr>
  </w:style>
  <w:style w:type="paragraph" w:styleId="afb">
    <w:name w:val="Closing"/>
    <w:basedOn w:val="a3"/>
    <w:semiHidden/>
    <w:rsid w:val="00C96807"/>
    <w:pPr>
      <w:ind w:left="4252"/>
    </w:pPr>
  </w:style>
  <w:style w:type="paragraph" w:styleId="afc">
    <w:name w:val="List"/>
    <w:basedOn w:val="a3"/>
    <w:semiHidden/>
    <w:rsid w:val="00C96807"/>
    <w:pPr>
      <w:ind w:left="283" w:hanging="283"/>
    </w:pPr>
  </w:style>
  <w:style w:type="paragraph" w:styleId="27">
    <w:name w:val="List 2"/>
    <w:basedOn w:val="a3"/>
    <w:semiHidden/>
    <w:rsid w:val="00C96807"/>
    <w:pPr>
      <w:ind w:left="566" w:hanging="283"/>
    </w:pPr>
  </w:style>
  <w:style w:type="paragraph" w:styleId="36">
    <w:name w:val="List 3"/>
    <w:basedOn w:val="a3"/>
    <w:semiHidden/>
    <w:rsid w:val="00C96807"/>
    <w:pPr>
      <w:ind w:left="849" w:hanging="283"/>
    </w:pPr>
  </w:style>
  <w:style w:type="paragraph" w:styleId="44">
    <w:name w:val="List 4"/>
    <w:basedOn w:val="a3"/>
    <w:semiHidden/>
    <w:rsid w:val="00C96807"/>
    <w:pPr>
      <w:ind w:left="1132" w:hanging="283"/>
    </w:pPr>
  </w:style>
  <w:style w:type="paragraph" w:styleId="55">
    <w:name w:val="List 5"/>
    <w:basedOn w:val="a3"/>
    <w:semiHidden/>
    <w:rsid w:val="00C96807"/>
    <w:pPr>
      <w:ind w:left="1415" w:hanging="283"/>
    </w:pPr>
  </w:style>
  <w:style w:type="paragraph" w:styleId="HTML5">
    <w:name w:val="HTML Preformatted"/>
    <w:basedOn w:val="a3"/>
    <w:semiHidden/>
    <w:rsid w:val="00C96807"/>
    <w:rPr>
      <w:rFonts w:ascii="Courier New" w:hAnsi="Courier New" w:cs="Courier New"/>
      <w:sz w:val="20"/>
      <w:szCs w:val="20"/>
    </w:rPr>
  </w:style>
  <w:style w:type="character" w:styleId="afd">
    <w:name w:val="Strong"/>
    <w:uiPriority w:val="22"/>
    <w:rsid w:val="00C96807"/>
    <w:rPr>
      <w:b/>
      <w:bCs/>
    </w:rPr>
  </w:style>
  <w:style w:type="paragraph" w:styleId="afe">
    <w:name w:val="Plain Text"/>
    <w:basedOn w:val="a3"/>
    <w:semiHidden/>
    <w:rsid w:val="00C96807"/>
    <w:rPr>
      <w:rFonts w:ascii="Courier New" w:hAnsi="Courier New" w:cs="Courier New"/>
      <w:sz w:val="20"/>
      <w:szCs w:val="20"/>
    </w:rPr>
  </w:style>
  <w:style w:type="paragraph" w:styleId="aff">
    <w:name w:val="Block Text"/>
    <w:basedOn w:val="a3"/>
    <w:semiHidden/>
    <w:rsid w:val="00C96807"/>
    <w:pPr>
      <w:spacing w:after="120"/>
      <w:ind w:left="1440" w:right="1440"/>
    </w:pPr>
  </w:style>
  <w:style w:type="character" w:styleId="HTML6">
    <w:name w:val="HTML Cite"/>
    <w:semiHidden/>
    <w:rsid w:val="00C96807"/>
    <w:rPr>
      <w:i/>
      <w:iCs/>
    </w:rPr>
  </w:style>
  <w:style w:type="paragraph" w:styleId="aff0">
    <w:name w:val="Message Header"/>
    <w:basedOn w:val="a3"/>
    <w:semiHidden/>
    <w:rsid w:val="00C968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1">
    <w:name w:val="E-mail Signature"/>
    <w:basedOn w:val="a3"/>
    <w:semiHidden/>
    <w:rsid w:val="00C96807"/>
  </w:style>
  <w:style w:type="character" w:styleId="aff2">
    <w:name w:val="annotation reference"/>
    <w:semiHidden/>
    <w:rsid w:val="00C96807"/>
    <w:rPr>
      <w:sz w:val="16"/>
      <w:szCs w:val="16"/>
    </w:rPr>
  </w:style>
  <w:style w:type="paragraph" w:styleId="aff3">
    <w:name w:val="annotation subject"/>
    <w:basedOn w:val="a3"/>
    <w:next w:val="a3"/>
    <w:semiHidden/>
    <w:rsid w:val="00C96807"/>
    <w:rPr>
      <w:b/>
      <w:bCs/>
      <w:sz w:val="20"/>
      <w:szCs w:val="20"/>
    </w:rPr>
  </w:style>
  <w:style w:type="paragraph" w:styleId="aff4">
    <w:name w:val="Balloon Text"/>
    <w:basedOn w:val="a3"/>
    <w:link w:val="aff5"/>
    <w:uiPriority w:val="99"/>
    <w:semiHidden/>
    <w:unhideWhenUsed/>
    <w:rsid w:val="00C96807"/>
    <w:rPr>
      <w:rFonts w:ascii="Tahoma" w:hAnsi="Tahoma" w:cs="Tahoma"/>
      <w:sz w:val="16"/>
      <w:szCs w:val="16"/>
    </w:rPr>
  </w:style>
  <w:style w:type="paragraph" w:styleId="61">
    <w:name w:val="toc 6"/>
    <w:basedOn w:val="a3"/>
    <w:next w:val="a3"/>
    <w:autoRedefine/>
    <w:uiPriority w:val="39"/>
    <w:rsid w:val="000B3B06"/>
    <w:pPr>
      <w:tabs>
        <w:tab w:val="right" w:leader="dot" w:pos="9923"/>
      </w:tabs>
      <w:ind w:firstLine="1418"/>
    </w:pPr>
  </w:style>
  <w:style w:type="paragraph" w:styleId="71">
    <w:name w:val="toc 7"/>
    <w:basedOn w:val="a3"/>
    <w:next w:val="a3"/>
    <w:autoRedefine/>
    <w:uiPriority w:val="39"/>
    <w:rsid w:val="006F16BB"/>
    <w:pPr>
      <w:tabs>
        <w:tab w:val="right" w:leader="dot" w:pos="9923"/>
      </w:tabs>
      <w:ind w:firstLine="1701"/>
    </w:pPr>
  </w:style>
  <w:style w:type="paragraph" w:styleId="11">
    <w:name w:val="toc 1"/>
    <w:basedOn w:val="a3"/>
    <w:next w:val="a3"/>
    <w:link w:val="12"/>
    <w:autoRedefine/>
    <w:uiPriority w:val="39"/>
    <w:unhideWhenUsed/>
    <w:rsid w:val="0071570B"/>
    <w:pPr>
      <w:tabs>
        <w:tab w:val="left" w:pos="426"/>
        <w:tab w:val="right" w:leader="dot" w:pos="10206"/>
      </w:tabs>
      <w:spacing w:after="120"/>
      <w:jc w:val="both"/>
    </w:pPr>
    <w:rPr>
      <w:rFonts w:ascii="Arial" w:hAnsi="Arial"/>
      <w:b/>
      <w:noProof/>
      <w:sz w:val="22"/>
    </w:rPr>
  </w:style>
  <w:style w:type="paragraph" w:styleId="28">
    <w:name w:val="toc 2"/>
    <w:basedOn w:val="a3"/>
    <w:next w:val="a3"/>
    <w:autoRedefine/>
    <w:uiPriority w:val="39"/>
    <w:unhideWhenUsed/>
    <w:rsid w:val="00643244"/>
    <w:pPr>
      <w:tabs>
        <w:tab w:val="right" w:leader="dot" w:pos="10206"/>
      </w:tabs>
      <w:spacing w:after="120"/>
      <w:ind w:firstLine="567"/>
      <w:jc w:val="both"/>
    </w:pPr>
    <w:rPr>
      <w:rFonts w:ascii="Arial" w:hAnsi="Arial"/>
      <w:sz w:val="22"/>
    </w:rPr>
  </w:style>
  <w:style w:type="paragraph" w:styleId="37">
    <w:name w:val="toc 3"/>
    <w:basedOn w:val="a3"/>
    <w:next w:val="a3"/>
    <w:autoRedefine/>
    <w:uiPriority w:val="39"/>
    <w:unhideWhenUsed/>
    <w:rsid w:val="00643244"/>
    <w:pPr>
      <w:tabs>
        <w:tab w:val="right" w:leader="dot" w:pos="10206"/>
      </w:tabs>
      <w:spacing w:after="120"/>
      <w:ind w:firstLine="567"/>
      <w:jc w:val="both"/>
    </w:pPr>
    <w:rPr>
      <w:rFonts w:ascii="Arial" w:hAnsi="Arial"/>
      <w:sz w:val="22"/>
    </w:rPr>
  </w:style>
  <w:style w:type="numbering" w:styleId="1ai">
    <w:name w:val="Outline List 1"/>
    <w:basedOn w:val="a6"/>
    <w:semiHidden/>
    <w:rsid w:val="00324C75"/>
    <w:pPr>
      <w:numPr>
        <w:numId w:val="2"/>
      </w:numPr>
    </w:pPr>
  </w:style>
  <w:style w:type="numbering" w:styleId="111111">
    <w:name w:val="Outline List 2"/>
    <w:basedOn w:val="a6"/>
    <w:semiHidden/>
    <w:rsid w:val="00324C75"/>
    <w:pPr>
      <w:numPr>
        <w:numId w:val="1"/>
      </w:numPr>
    </w:pPr>
  </w:style>
  <w:style w:type="paragraph" w:styleId="aff6">
    <w:name w:val="TOC Heading"/>
    <w:basedOn w:val="1"/>
    <w:next w:val="a3"/>
    <w:uiPriority w:val="39"/>
    <w:semiHidden/>
    <w:unhideWhenUsed/>
    <w:qFormat/>
    <w:rsid w:val="00C96807"/>
    <w:pPr>
      <w:outlineLvl w:val="9"/>
    </w:pPr>
  </w:style>
  <w:style w:type="paragraph" w:customStyle="1" w:styleId="aff7">
    <w:name w:val="Стандарт"/>
    <w:basedOn w:val="a3"/>
    <w:autoRedefine/>
    <w:rsid w:val="00C96807"/>
    <w:pPr>
      <w:autoSpaceDE w:val="0"/>
      <w:autoSpaceDN w:val="0"/>
      <w:spacing w:line="360" w:lineRule="auto"/>
      <w:ind w:firstLine="720"/>
      <w:jc w:val="both"/>
    </w:pPr>
    <w:rPr>
      <w:sz w:val="28"/>
    </w:rPr>
  </w:style>
  <w:style w:type="paragraph" w:styleId="81">
    <w:name w:val="toc 8"/>
    <w:basedOn w:val="a3"/>
    <w:next w:val="a3"/>
    <w:autoRedefine/>
    <w:uiPriority w:val="39"/>
    <w:rsid w:val="006F16BB"/>
    <w:pPr>
      <w:tabs>
        <w:tab w:val="right" w:leader="dot" w:pos="9923"/>
      </w:tabs>
      <w:ind w:firstLine="1985"/>
    </w:pPr>
  </w:style>
  <w:style w:type="paragraph" w:styleId="aff8">
    <w:name w:val="caption"/>
    <w:basedOn w:val="a3"/>
    <w:next w:val="a3"/>
    <w:uiPriority w:val="35"/>
    <w:unhideWhenUsed/>
    <w:rsid w:val="00C96807"/>
    <w:rPr>
      <w:b/>
      <w:bCs/>
      <w:sz w:val="18"/>
      <w:szCs w:val="18"/>
    </w:rPr>
  </w:style>
  <w:style w:type="paragraph" w:styleId="91">
    <w:name w:val="toc 9"/>
    <w:basedOn w:val="a3"/>
    <w:next w:val="a3"/>
    <w:autoRedefine/>
    <w:uiPriority w:val="39"/>
    <w:rsid w:val="00003A5C"/>
    <w:pPr>
      <w:ind w:firstLine="2268"/>
    </w:pPr>
  </w:style>
  <w:style w:type="character" w:styleId="aff9">
    <w:name w:val="footnote reference"/>
    <w:semiHidden/>
    <w:rsid w:val="00C96807"/>
    <w:rPr>
      <w:vertAlign w:val="superscript"/>
    </w:rPr>
  </w:style>
  <w:style w:type="table" w:styleId="affa">
    <w:name w:val="Table Grid"/>
    <w:basedOn w:val="a5"/>
    <w:uiPriority w:val="59"/>
    <w:rsid w:val="00C9680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5">
    <w:name w:val="toc 4"/>
    <w:basedOn w:val="a3"/>
    <w:next w:val="a3"/>
    <w:autoRedefine/>
    <w:rsid w:val="00C96807"/>
    <w:pPr>
      <w:ind w:left="720"/>
    </w:pPr>
  </w:style>
  <w:style w:type="paragraph" w:styleId="affb">
    <w:name w:val="List Paragraph"/>
    <w:basedOn w:val="a3"/>
    <w:uiPriority w:val="34"/>
    <w:qFormat/>
    <w:rsid w:val="00C96807"/>
    <w:pPr>
      <w:ind w:left="720"/>
      <w:contextualSpacing/>
    </w:pPr>
  </w:style>
  <w:style w:type="paragraph" w:styleId="affc">
    <w:name w:val="No Spacing"/>
    <w:basedOn w:val="a3"/>
    <w:link w:val="affd"/>
    <w:uiPriority w:val="1"/>
    <w:qFormat/>
    <w:rsid w:val="00C96807"/>
    <w:rPr>
      <w:szCs w:val="32"/>
    </w:rPr>
  </w:style>
  <w:style w:type="character" w:customStyle="1" w:styleId="affd">
    <w:name w:val="Без интервала Знак"/>
    <w:link w:val="affc"/>
    <w:uiPriority w:val="1"/>
    <w:rsid w:val="00C96807"/>
    <w:rPr>
      <w:sz w:val="24"/>
      <w:szCs w:val="32"/>
      <w:lang w:eastAsia="en-US"/>
    </w:rPr>
  </w:style>
  <w:style w:type="character" w:styleId="affe">
    <w:name w:val="Emphasis"/>
    <w:uiPriority w:val="20"/>
    <w:qFormat/>
    <w:rsid w:val="00C96807"/>
    <w:rPr>
      <w:rFonts w:ascii="Calibri" w:hAnsi="Calibri"/>
      <w:b/>
      <w:i/>
      <w:iCs/>
    </w:rPr>
  </w:style>
  <w:style w:type="paragraph" w:styleId="afff">
    <w:name w:val="Intense Quote"/>
    <w:basedOn w:val="a3"/>
    <w:next w:val="a3"/>
    <w:link w:val="afff0"/>
    <w:uiPriority w:val="30"/>
    <w:rsid w:val="00C96807"/>
    <w:pPr>
      <w:ind w:left="720" w:right="720"/>
    </w:pPr>
    <w:rPr>
      <w:b/>
      <w:i/>
      <w:szCs w:val="22"/>
    </w:rPr>
  </w:style>
  <w:style w:type="character" w:customStyle="1" w:styleId="afff0">
    <w:name w:val="Выделенная цитата Знак"/>
    <w:link w:val="afff"/>
    <w:uiPriority w:val="30"/>
    <w:rsid w:val="00C96807"/>
    <w:rPr>
      <w:b/>
      <w:i/>
      <w:sz w:val="24"/>
      <w:szCs w:val="22"/>
      <w:lang w:eastAsia="en-US"/>
    </w:rPr>
  </w:style>
  <w:style w:type="character" w:customStyle="1" w:styleId="22">
    <w:name w:val="Заголовок 2 Знак"/>
    <w:link w:val="21"/>
    <w:uiPriority w:val="9"/>
    <w:rsid w:val="00C96807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32">
    <w:name w:val="Заголовок 3 Знак"/>
    <w:link w:val="31"/>
    <w:uiPriority w:val="9"/>
    <w:rsid w:val="00C96807"/>
    <w:rPr>
      <w:rFonts w:ascii="Cambria" w:hAnsi="Cambria"/>
      <w:b/>
      <w:bCs/>
      <w:sz w:val="26"/>
      <w:szCs w:val="26"/>
      <w:lang w:eastAsia="en-US"/>
    </w:rPr>
  </w:style>
  <w:style w:type="character" w:customStyle="1" w:styleId="42">
    <w:name w:val="Заголовок 4 Знак"/>
    <w:link w:val="41"/>
    <w:uiPriority w:val="9"/>
    <w:rsid w:val="00C96807"/>
    <w:rPr>
      <w:b/>
      <w:bCs/>
      <w:sz w:val="28"/>
      <w:szCs w:val="28"/>
      <w:lang w:eastAsia="en-US"/>
    </w:rPr>
  </w:style>
  <w:style w:type="character" w:customStyle="1" w:styleId="52">
    <w:name w:val="Заголовок 5 Знак"/>
    <w:link w:val="51"/>
    <w:uiPriority w:val="9"/>
    <w:rsid w:val="00C96807"/>
    <w:rPr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rsid w:val="00C96807"/>
    <w:rPr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C96807"/>
    <w:rPr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rsid w:val="00C96807"/>
    <w:rPr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"/>
    <w:rsid w:val="00C96807"/>
    <w:rPr>
      <w:rFonts w:ascii="Cambria" w:hAnsi="Cambria"/>
      <w:sz w:val="22"/>
      <w:szCs w:val="22"/>
      <w:lang w:eastAsia="en-US"/>
    </w:rPr>
  </w:style>
  <w:style w:type="character" w:customStyle="1" w:styleId="af5">
    <w:name w:val="Название Знак"/>
    <w:link w:val="af4"/>
    <w:rsid w:val="00C96807"/>
    <w:rPr>
      <w:rFonts w:ascii="Cambria" w:hAnsi="Cambria"/>
      <w:b/>
      <w:bCs/>
      <w:kern w:val="28"/>
      <w:sz w:val="32"/>
      <w:szCs w:val="32"/>
      <w:lang w:eastAsia="en-US"/>
    </w:rPr>
  </w:style>
  <w:style w:type="character" w:styleId="afff1">
    <w:name w:val="Book Title"/>
    <w:uiPriority w:val="33"/>
    <w:rsid w:val="00C96807"/>
    <w:rPr>
      <w:rFonts w:ascii="Cambria" w:eastAsia="Times New Roman" w:hAnsi="Cambria"/>
      <w:b/>
      <w:i/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C96807"/>
    <w:rPr>
      <w:sz w:val="24"/>
      <w:szCs w:val="24"/>
      <w:lang w:eastAsia="en-US"/>
    </w:rPr>
  </w:style>
  <w:style w:type="character" w:styleId="afff2">
    <w:name w:val="Intense Reference"/>
    <w:uiPriority w:val="32"/>
    <w:rsid w:val="00C96807"/>
    <w:rPr>
      <w:b/>
      <w:sz w:val="24"/>
      <w:u w:val="single"/>
    </w:rPr>
  </w:style>
  <w:style w:type="character" w:styleId="afff3">
    <w:name w:val="Intense Emphasis"/>
    <w:uiPriority w:val="21"/>
    <w:rsid w:val="00C96807"/>
    <w:rPr>
      <w:b/>
      <w:i/>
      <w:sz w:val="24"/>
      <w:szCs w:val="24"/>
      <w:u w:val="single"/>
    </w:rPr>
  </w:style>
  <w:style w:type="character" w:styleId="afff4">
    <w:name w:val="Subtle Reference"/>
    <w:uiPriority w:val="31"/>
    <w:rsid w:val="00C96807"/>
    <w:rPr>
      <w:sz w:val="24"/>
      <w:szCs w:val="24"/>
      <w:u w:val="single"/>
    </w:rPr>
  </w:style>
  <w:style w:type="character" w:styleId="afff5">
    <w:name w:val="Subtle Emphasis"/>
    <w:uiPriority w:val="19"/>
    <w:rsid w:val="00C96807"/>
    <w:rPr>
      <w:i/>
      <w:color w:val="5A5A5A"/>
    </w:rPr>
  </w:style>
  <w:style w:type="character" w:customStyle="1" w:styleId="aff5">
    <w:name w:val="Текст выноски Знак"/>
    <w:link w:val="aff4"/>
    <w:uiPriority w:val="99"/>
    <w:semiHidden/>
    <w:rsid w:val="00C96807"/>
    <w:rPr>
      <w:rFonts w:ascii="Tahoma" w:hAnsi="Tahoma" w:cs="Tahoma"/>
      <w:sz w:val="16"/>
      <w:szCs w:val="16"/>
      <w:lang w:eastAsia="en-US"/>
    </w:rPr>
  </w:style>
  <w:style w:type="paragraph" w:styleId="29">
    <w:name w:val="Quote"/>
    <w:basedOn w:val="a3"/>
    <w:next w:val="a3"/>
    <w:link w:val="2a"/>
    <w:uiPriority w:val="29"/>
    <w:rsid w:val="00C96807"/>
    <w:rPr>
      <w:i/>
    </w:rPr>
  </w:style>
  <w:style w:type="character" w:customStyle="1" w:styleId="2a">
    <w:name w:val="Цитата 2 Знак"/>
    <w:link w:val="29"/>
    <w:uiPriority w:val="29"/>
    <w:rsid w:val="00C96807"/>
    <w:rPr>
      <w:i/>
      <w:sz w:val="24"/>
      <w:szCs w:val="24"/>
      <w:lang w:eastAsia="en-US"/>
    </w:rPr>
  </w:style>
  <w:style w:type="paragraph" w:styleId="afff6">
    <w:name w:val="annotation text"/>
    <w:basedOn w:val="a3"/>
    <w:link w:val="afff7"/>
    <w:uiPriority w:val="99"/>
    <w:rsid w:val="00967B37"/>
    <w:rPr>
      <w:sz w:val="20"/>
      <w:szCs w:val="20"/>
      <w:lang w:eastAsia="ru-RU"/>
    </w:rPr>
  </w:style>
  <w:style w:type="character" w:customStyle="1" w:styleId="afff7">
    <w:name w:val="Текст примечания Знак"/>
    <w:basedOn w:val="a4"/>
    <w:link w:val="afff6"/>
    <w:uiPriority w:val="99"/>
    <w:rsid w:val="00967B37"/>
  </w:style>
  <w:style w:type="paragraph" w:customStyle="1" w:styleId="tdillustration">
    <w:name w:val="td_illustration"/>
    <w:next w:val="tdillustrationname"/>
    <w:qFormat/>
    <w:rsid w:val="00A63ECC"/>
    <w:pPr>
      <w:keepNext/>
      <w:spacing w:after="120"/>
      <w:jc w:val="center"/>
    </w:pPr>
    <w:rPr>
      <w:rFonts w:ascii="Arial" w:hAnsi="Arial"/>
      <w:sz w:val="22"/>
    </w:rPr>
  </w:style>
  <w:style w:type="paragraph" w:customStyle="1" w:styleId="tdillustrationname">
    <w:name w:val="td_illustration_name"/>
    <w:next w:val="tdtext"/>
    <w:qFormat/>
    <w:rsid w:val="00E30D68"/>
    <w:pPr>
      <w:numPr>
        <w:ilvl w:val="7"/>
        <w:numId w:val="16"/>
      </w:numPr>
      <w:spacing w:after="120"/>
      <w:ind w:left="0"/>
      <w:jc w:val="center"/>
    </w:pPr>
    <w:rPr>
      <w:rFonts w:ascii="Arial" w:hAnsi="Arial"/>
      <w:sz w:val="22"/>
      <w:szCs w:val="24"/>
    </w:rPr>
  </w:style>
  <w:style w:type="paragraph" w:customStyle="1" w:styleId="tdnontocunorderedcaption">
    <w:name w:val="td_nontoc_unordered_caption"/>
    <w:next w:val="tdtext"/>
    <w:qFormat/>
    <w:rsid w:val="00633047"/>
    <w:pPr>
      <w:keepNext/>
      <w:spacing w:before="120" w:after="120"/>
      <w:jc w:val="center"/>
    </w:pPr>
    <w:rPr>
      <w:rFonts w:ascii="Arial" w:hAnsi="Arial" w:cs="Arial"/>
      <w:b/>
      <w:bCs/>
      <w:caps/>
      <w:kern w:val="32"/>
      <w:sz w:val="32"/>
      <w:szCs w:val="32"/>
    </w:rPr>
  </w:style>
  <w:style w:type="paragraph" w:customStyle="1" w:styleId="tdorderedlistlevel1">
    <w:name w:val="td_ordered_list_level_1"/>
    <w:qFormat/>
    <w:rsid w:val="00D90A82"/>
    <w:pPr>
      <w:numPr>
        <w:numId w:val="13"/>
      </w:numPr>
      <w:spacing w:after="120"/>
      <w:jc w:val="both"/>
    </w:pPr>
    <w:rPr>
      <w:rFonts w:ascii="Arial" w:hAnsi="Arial"/>
      <w:sz w:val="22"/>
    </w:rPr>
  </w:style>
  <w:style w:type="paragraph" w:customStyle="1" w:styleId="tdorderedlistlevel2">
    <w:name w:val="td_ordered_list_level_2"/>
    <w:qFormat/>
    <w:rsid w:val="00D90A82"/>
    <w:pPr>
      <w:numPr>
        <w:ilvl w:val="1"/>
        <w:numId w:val="13"/>
      </w:numPr>
      <w:spacing w:after="120"/>
      <w:ind w:left="1134"/>
      <w:jc w:val="both"/>
    </w:pPr>
    <w:rPr>
      <w:rFonts w:ascii="Arial" w:hAnsi="Arial"/>
      <w:sz w:val="22"/>
    </w:rPr>
  </w:style>
  <w:style w:type="paragraph" w:customStyle="1" w:styleId="tdorderedlistlevel3">
    <w:name w:val="td_ordered_list_level_3"/>
    <w:qFormat/>
    <w:rsid w:val="00D90A82"/>
    <w:pPr>
      <w:numPr>
        <w:ilvl w:val="2"/>
        <w:numId w:val="13"/>
      </w:numPr>
      <w:spacing w:after="120"/>
      <w:jc w:val="both"/>
    </w:pPr>
    <w:rPr>
      <w:rFonts w:ascii="Arial" w:hAnsi="Arial"/>
      <w:sz w:val="22"/>
      <w:szCs w:val="24"/>
    </w:rPr>
  </w:style>
  <w:style w:type="paragraph" w:customStyle="1" w:styleId="tdtablecaption">
    <w:name w:val="td_table_caption"/>
    <w:next w:val="tdtabletext"/>
    <w:link w:val="tdtablecaption0"/>
    <w:qFormat/>
    <w:rsid w:val="0054087D"/>
    <w:pPr>
      <w:keepNext/>
      <w:spacing w:before="120" w:after="120"/>
      <w:jc w:val="center"/>
    </w:pPr>
    <w:rPr>
      <w:rFonts w:ascii="Arial" w:hAnsi="Arial"/>
      <w:b/>
      <w:sz w:val="22"/>
      <w:szCs w:val="24"/>
    </w:rPr>
  </w:style>
  <w:style w:type="character" w:customStyle="1" w:styleId="tdtablecaption0">
    <w:name w:val="td_table_caption Знак"/>
    <w:link w:val="tdtablecaption"/>
    <w:locked/>
    <w:rsid w:val="0054087D"/>
    <w:rPr>
      <w:rFonts w:ascii="Arial" w:hAnsi="Arial"/>
      <w:b/>
      <w:sz w:val="22"/>
      <w:szCs w:val="24"/>
    </w:rPr>
  </w:style>
  <w:style w:type="paragraph" w:customStyle="1" w:styleId="tdtablename">
    <w:name w:val="td_table_name"/>
    <w:next w:val="tdtext"/>
    <w:qFormat/>
    <w:rsid w:val="002835D1"/>
    <w:pPr>
      <w:keepNext/>
      <w:numPr>
        <w:ilvl w:val="8"/>
        <w:numId w:val="16"/>
      </w:numPr>
      <w:spacing w:after="120"/>
    </w:pPr>
    <w:rPr>
      <w:rFonts w:ascii="Arial" w:hAnsi="Arial"/>
      <w:sz w:val="22"/>
    </w:rPr>
  </w:style>
  <w:style w:type="paragraph" w:customStyle="1" w:styleId="tdtableorderedlistlevel1">
    <w:name w:val="td_table_ordered_list_level_1"/>
    <w:qFormat/>
    <w:rsid w:val="00417A0B"/>
    <w:pPr>
      <w:numPr>
        <w:numId w:val="14"/>
      </w:numPr>
      <w:spacing w:after="120"/>
    </w:pPr>
    <w:rPr>
      <w:rFonts w:ascii="Arial" w:hAnsi="Arial"/>
      <w:sz w:val="22"/>
    </w:rPr>
  </w:style>
  <w:style w:type="paragraph" w:customStyle="1" w:styleId="tdtableorderedlistlevel2">
    <w:name w:val="td_table_ordered_list_level_2"/>
    <w:qFormat/>
    <w:rsid w:val="00417A0B"/>
    <w:pPr>
      <w:numPr>
        <w:ilvl w:val="1"/>
        <w:numId w:val="14"/>
      </w:numPr>
      <w:spacing w:after="120"/>
    </w:pPr>
    <w:rPr>
      <w:rFonts w:ascii="Arial" w:hAnsi="Arial"/>
      <w:sz w:val="22"/>
      <w:szCs w:val="24"/>
    </w:rPr>
  </w:style>
  <w:style w:type="paragraph" w:customStyle="1" w:styleId="tdtableorderedlistlevel3">
    <w:name w:val="td_table_ordered_list_level_3"/>
    <w:qFormat/>
    <w:rsid w:val="00417A0B"/>
    <w:pPr>
      <w:numPr>
        <w:ilvl w:val="2"/>
        <w:numId w:val="14"/>
      </w:numPr>
      <w:spacing w:after="120"/>
    </w:pPr>
    <w:rPr>
      <w:rFonts w:ascii="Arial" w:hAnsi="Arial"/>
      <w:sz w:val="22"/>
      <w:szCs w:val="24"/>
    </w:rPr>
  </w:style>
  <w:style w:type="paragraph" w:customStyle="1" w:styleId="tdtabletext">
    <w:name w:val="td_table_text"/>
    <w:link w:val="tdtabletext0"/>
    <w:qFormat/>
    <w:rsid w:val="00B74C25"/>
    <w:pPr>
      <w:tabs>
        <w:tab w:val="left" w:pos="0"/>
      </w:tabs>
      <w:spacing w:after="120"/>
    </w:pPr>
    <w:rPr>
      <w:rFonts w:ascii="Arial" w:hAnsi="Arial"/>
      <w:sz w:val="22"/>
      <w:szCs w:val="24"/>
    </w:rPr>
  </w:style>
  <w:style w:type="character" w:customStyle="1" w:styleId="tdtabletext0">
    <w:name w:val="td_table_text Знак"/>
    <w:link w:val="tdtabletext"/>
    <w:rsid w:val="00B74C25"/>
    <w:rPr>
      <w:rFonts w:ascii="Arial" w:hAnsi="Arial"/>
      <w:sz w:val="22"/>
      <w:szCs w:val="24"/>
    </w:rPr>
  </w:style>
  <w:style w:type="paragraph" w:customStyle="1" w:styleId="tdtableunorderedlistlevel1">
    <w:name w:val="td_table_unordered_list_level_1"/>
    <w:qFormat/>
    <w:rsid w:val="00655450"/>
    <w:pPr>
      <w:numPr>
        <w:numId w:val="15"/>
      </w:numPr>
      <w:spacing w:after="120"/>
    </w:pPr>
    <w:rPr>
      <w:rFonts w:ascii="Arial" w:hAnsi="Arial"/>
      <w:sz w:val="22"/>
    </w:rPr>
  </w:style>
  <w:style w:type="paragraph" w:customStyle="1" w:styleId="tdtableunorderedlistlevel2">
    <w:name w:val="td_table_unordered_list_level_2"/>
    <w:qFormat/>
    <w:rsid w:val="00655450"/>
    <w:pPr>
      <w:numPr>
        <w:ilvl w:val="1"/>
        <w:numId w:val="15"/>
      </w:numPr>
      <w:spacing w:after="120"/>
    </w:pPr>
    <w:rPr>
      <w:rFonts w:ascii="Arial" w:hAnsi="Arial"/>
      <w:sz w:val="22"/>
      <w:szCs w:val="24"/>
    </w:rPr>
  </w:style>
  <w:style w:type="paragraph" w:customStyle="1" w:styleId="tdtableunorderedlistlevel3">
    <w:name w:val="td_table_unordered_list_level_3"/>
    <w:qFormat/>
    <w:rsid w:val="00655450"/>
    <w:pPr>
      <w:numPr>
        <w:ilvl w:val="2"/>
        <w:numId w:val="15"/>
      </w:numPr>
      <w:spacing w:after="120"/>
    </w:pPr>
    <w:rPr>
      <w:rFonts w:ascii="Arial" w:hAnsi="Arial"/>
      <w:sz w:val="22"/>
      <w:szCs w:val="24"/>
    </w:rPr>
  </w:style>
  <w:style w:type="paragraph" w:customStyle="1" w:styleId="tdtext">
    <w:name w:val="td_text"/>
    <w:link w:val="tdtext0"/>
    <w:qFormat/>
    <w:rsid w:val="00F7253B"/>
    <w:pPr>
      <w:spacing w:after="120" w:line="360" w:lineRule="auto"/>
      <w:ind w:firstLine="851"/>
      <w:jc w:val="both"/>
    </w:pPr>
    <w:rPr>
      <w:rFonts w:ascii="Arial" w:hAnsi="Arial"/>
      <w:sz w:val="28"/>
      <w:szCs w:val="24"/>
    </w:rPr>
  </w:style>
  <w:style w:type="character" w:customStyle="1" w:styleId="tdtext0">
    <w:name w:val="td_text Знак"/>
    <w:link w:val="tdtext"/>
    <w:rsid w:val="00F7253B"/>
    <w:rPr>
      <w:rFonts w:ascii="Arial" w:hAnsi="Arial"/>
      <w:sz w:val="28"/>
      <w:szCs w:val="24"/>
    </w:rPr>
  </w:style>
  <w:style w:type="paragraph" w:customStyle="1" w:styleId="tdtoccaptionlevel1">
    <w:name w:val="td_toc_caption_level_1"/>
    <w:next w:val="tdtext"/>
    <w:link w:val="tdtoccaptionlevel10"/>
    <w:qFormat/>
    <w:rsid w:val="00B05FFF"/>
    <w:pPr>
      <w:keepNext/>
      <w:pageBreakBefore/>
      <w:numPr>
        <w:numId w:val="16"/>
      </w:numPr>
      <w:spacing w:before="120" w:after="120"/>
      <w:jc w:val="center"/>
      <w:outlineLvl w:val="0"/>
    </w:pPr>
    <w:rPr>
      <w:rFonts w:ascii="Arial" w:hAnsi="Arial" w:cs="Arial"/>
      <w:b/>
      <w:bCs/>
      <w:caps/>
      <w:kern w:val="32"/>
      <w:sz w:val="32"/>
      <w:szCs w:val="32"/>
    </w:rPr>
  </w:style>
  <w:style w:type="character" w:customStyle="1" w:styleId="tdtoccaptionlevel10">
    <w:name w:val="td_toc_caption_level_1 Знак"/>
    <w:link w:val="tdtoccaptionlevel1"/>
    <w:rsid w:val="00B05FFF"/>
    <w:rPr>
      <w:rFonts w:ascii="Arial" w:hAnsi="Arial" w:cs="Arial"/>
      <w:b/>
      <w:bCs/>
      <w:caps/>
      <w:kern w:val="32"/>
      <w:sz w:val="32"/>
      <w:szCs w:val="32"/>
    </w:rPr>
  </w:style>
  <w:style w:type="paragraph" w:customStyle="1" w:styleId="tdtoccaptionlevel2">
    <w:name w:val="td_toc_caption_level_2"/>
    <w:next w:val="tdtext"/>
    <w:link w:val="tdtoccaptionlevel20"/>
    <w:qFormat/>
    <w:rsid w:val="004225A4"/>
    <w:pPr>
      <w:keepNext/>
      <w:numPr>
        <w:numId w:val="32"/>
      </w:numPr>
      <w:spacing w:before="120" w:after="120" w:line="360" w:lineRule="auto"/>
      <w:jc w:val="both"/>
      <w:outlineLvl w:val="1"/>
    </w:pPr>
    <w:rPr>
      <w:rFonts w:ascii="Arial" w:hAnsi="Arial" w:cs="Arial"/>
      <w:b/>
      <w:bCs/>
      <w:kern w:val="32"/>
      <w:sz w:val="28"/>
      <w:szCs w:val="32"/>
    </w:rPr>
  </w:style>
  <w:style w:type="character" w:customStyle="1" w:styleId="tdtoccaptionlevel20">
    <w:name w:val="td_toc_caption_level_2 Знак"/>
    <w:link w:val="tdtoccaptionlevel2"/>
    <w:rsid w:val="004225A4"/>
    <w:rPr>
      <w:rFonts w:ascii="Arial" w:hAnsi="Arial" w:cs="Arial"/>
      <w:b/>
      <w:bCs/>
      <w:kern w:val="32"/>
      <w:sz w:val="28"/>
      <w:szCs w:val="32"/>
    </w:rPr>
  </w:style>
  <w:style w:type="paragraph" w:customStyle="1" w:styleId="tdtoccaptionlevel3">
    <w:name w:val="td_toc_caption_level_3"/>
    <w:next w:val="tdtext"/>
    <w:link w:val="tdtoccaptionlevel30"/>
    <w:qFormat/>
    <w:rsid w:val="004225A4"/>
    <w:pPr>
      <w:keepNext/>
      <w:spacing w:before="120" w:after="120" w:line="360" w:lineRule="auto"/>
      <w:jc w:val="both"/>
      <w:outlineLvl w:val="2"/>
    </w:pPr>
    <w:rPr>
      <w:rFonts w:ascii="Arial" w:hAnsi="Arial" w:cs="Arial"/>
      <w:bCs/>
      <w:kern w:val="32"/>
      <w:sz w:val="28"/>
      <w:szCs w:val="26"/>
    </w:rPr>
  </w:style>
  <w:style w:type="character" w:customStyle="1" w:styleId="tdtoccaptionlevel30">
    <w:name w:val="td_toc_caption_level_3 Знак"/>
    <w:link w:val="tdtoccaptionlevel3"/>
    <w:rsid w:val="004225A4"/>
    <w:rPr>
      <w:rFonts w:ascii="Arial" w:hAnsi="Arial" w:cs="Arial"/>
      <w:bCs/>
      <w:kern w:val="32"/>
      <w:sz w:val="28"/>
      <w:szCs w:val="26"/>
    </w:rPr>
  </w:style>
  <w:style w:type="paragraph" w:customStyle="1" w:styleId="tdtoccaptionlevel4">
    <w:name w:val="td_toc_caption_level_4"/>
    <w:next w:val="tdtext"/>
    <w:link w:val="tdtoccaptionlevel40"/>
    <w:qFormat/>
    <w:rsid w:val="00E8570A"/>
    <w:pPr>
      <w:keepNext/>
      <w:numPr>
        <w:ilvl w:val="3"/>
        <w:numId w:val="16"/>
      </w:numPr>
      <w:spacing w:before="120" w:after="120"/>
      <w:jc w:val="both"/>
      <w:outlineLvl w:val="3"/>
    </w:pPr>
    <w:rPr>
      <w:rFonts w:ascii="Arial" w:hAnsi="Arial"/>
      <w:b/>
      <w:sz w:val="24"/>
    </w:rPr>
  </w:style>
  <w:style w:type="character" w:customStyle="1" w:styleId="tdtoccaptionlevel40">
    <w:name w:val="td_toc_caption_level_4 Знак"/>
    <w:link w:val="tdtoccaptionlevel4"/>
    <w:rsid w:val="00E8570A"/>
    <w:rPr>
      <w:rFonts w:ascii="Arial" w:hAnsi="Arial"/>
      <w:b/>
      <w:sz w:val="24"/>
    </w:rPr>
  </w:style>
  <w:style w:type="paragraph" w:customStyle="1" w:styleId="tdtoccaptionlevel5">
    <w:name w:val="td_toc_caption_level_5"/>
    <w:next w:val="tdtext"/>
    <w:link w:val="tdtoccaptionlevel50"/>
    <w:qFormat/>
    <w:rsid w:val="00E8570A"/>
    <w:pPr>
      <w:keepNext/>
      <w:numPr>
        <w:ilvl w:val="4"/>
        <w:numId w:val="16"/>
      </w:numPr>
      <w:spacing w:before="120" w:after="120"/>
      <w:jc w:val="both"/>
      <w:outlineLvl w:val="4"/>
    </w:pPr>
    <w:rPr>
      <w:rFonts w:ascii="Arial" w:hAnsi="Arial"/>
      <w:b/>
      <w:sz w:val="24"/>
    </w:rPr>
  </w:style>
  <w:style w:type="character" w:customStyle="1" w:styleId="tdtoccaptionlevel50">
    <w:name w:val="td_toc_caption_level_5 Знак"/>
    <w:link w:val="tdtoccaptionlevel5"/>
    <w:rsid w:val="00E8570A"/>
    <w:rPr>
      <w:rFonts w:ascii="Arial" w:hAnsi="Arial"/>
      <w:b/>
      <w:sz w:val="24"/>
    </w:rPr>
  </w:style>
  <w:style w:type="paragraph" w:customStyle="1" w:styleId="tdtoccaptionlevel6">
    <w:name w:val="td_toc_caption_level_6"/>
    <w:next w:val="tdtext"/>
    <w:link w:val="tdtoccaptionlevel60"/>
    <w:qFormat/>
    <w:rsid w:val="00E8570A"/>
    <w:pPr>
      <w:keepNext/>
      <w:numPr>
        <w:ilvl w:val="5"/>
        <w:numId w:val="16"/>
      </w:numPr>
      <w:spacing w:before="120" w:after="120"/>
      <w:jc w:val="both"/>
      <w:outlineLvl w:val="5"/>
    </w:pPr>
    <w:rPr>
      <w:rFonts w:ascii="Arial" w:hAnsi="Arial"/>
      <w:b/>
      <w:noProof/>
      <w:sz w:val="24"/>
    </w:rPr>
  </w:style>
  <w:style w:type="character" w:customStyle="1" w:styleId="tdtoccaptionlevel60">
    <w:name w:val="td_toc_caption_level_6 Знак"/>
    <w:link w:val="tdtoccaptionlevel6"/>
    <w:rsid w:val="00E8570A"/>
    <w:rPr>
      <w:rFonts w:ascii="Arial" w:hAnsi="Arial"/>
      <w:b/>
      <w:noProof/>
      <w:sz w:val="24"/>
    </w:rPr>
  </w:style>
  <w:style w:type="paragraph" w:customStyle="1" w:styleId="tdtocunorderedcaption">
    <w:name w:val="td_toc_unordered_caption"/>
    <w:rsid w:val="00A37923"/>
    <w:pPr>
      <w:pageBreakBefore/>
      <w:spacing w:after="120"/>
      <w:jc w:val="center"/>
      <w:outlineLvl w:val="0"/>
    </w:pPr>
    <w:rPr>
      <w:rFonts w:ascii="Arial" w:hAnsi="Arial"/>
      <w:b/>
      <w:caps/>
      <w:sz w:val="24"/>
      <w:szCs w:val="28"/>
    </w:rPr>
  </w:style>
  <w:style w:type="paragraph" w:customStyle="1" w:styleId="tdunorderedlistlevel1">
    <w:name w:val="td_unordered_list_level_1"/>
    <w:link w:val="tdunorderedlistlevel10"/>
    <w:qFormat/>
    <w:rsid w:val="00945458"/>
    <w:pPr>
      <w:numPr>
        <w:numId w:val="17"/>
      </w:numPr>
      <w:spacing w:after="120"/>
      <w:jc w:val="both"/>
    </w:pPr>
    <w:rPr>
      <w:rFonts w:ascii="Arial" w:hAnsi="Arial"/>
      <w:sz w:val="22"/>
    </w:rPr>
  </w:style>
  <w:style w:type="character" w:customStyle="1" w:styleId="tdunorderedlistlevel10">
    <w:name w:val="td_unordered_list_level_1 Знак"/>
    <w:link w:val="tdunorderedlistlevel1"/>
    <w:rsid w:val="00945458"/>
    <w:rPr>
      <w:rFonts w:ascii="Arial" w:hAnsi="Arial"/>
      <w:sz w:val="22"/>
    </w:rPr>
  </w:style>
  <w:style w:type="paragraph" w:customStyle="1" w:styleId="tdunorderedlistlevel2">
    <w:name w:val="td_unordered_list_level_2"/>
    <w:qFormat/>
    <w:rsid w:val="00945458"/>
    <w:pPr>
      <w:numPr>
        <w:ilvl w:val="1"/>
        <w:numId w:val="17"/>
      </w:numPr>
      <w:spacing w:after="120"/>
      <w:jc w:val="both"/>
    </w:pPr>
    <w:rPr>
      <w:rFonts w:ascii="Arial" w:hAnsi="Arial"/>
      <w:sz w:val="22"/>
      <w:szCs w:val="24"/>
    </w:rPr>
  </w:style>
  <w:style w:type="paragraph" w:customStyle="1" w:styleId="tdunorderedlistlevel3">
    <w:name w:val="td_unordered_list_level_3"/>
    <w:qFormat/>
    <w:rsid w:val="00945458"/>
    <w:pPr>
      <w:numPr>
        <w:ilvl w:val="2"/>
        <w:numId w:val="17"/>
      </w:numPr>
      <w:spacing w:after="120"/>
      <w:jc w:val="both"/>
    </w:pPr>
    <w:rPr>
      <w:rFonts w:ascii="Arial" w:hAnsi="Arial"/>
      <w:sz w:val="22"/>
      <w:szCs w:val="24"/>
    </w:rPr>
  </w:style>
  <w:style w:type="paragraph" w:styleId="afff8">
    <w:name w:val="Subtitle"/>
    <w:basedOn w:val="a3"/>
    <w:next w:val="a3"/>
    <w:link w:val="afff9"/>
    <w:uiPriority w:val="11"/>
    <w:qFormat/>
    <w:rsid w:val="00B821F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ff9">
    <w:name w:val="Подзаголовок Знак"/>
    <w:basedOn w:val="a4"/>
    <w:link w:val="afff8"/>
    <w:uiPriority w:val="11"/>
    <w:rsid w:val="00B821F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paragraph" w:customStyle="1" w:styleId="Default">
    <w:name w:val="Default"/>
    <w:rsid w:val="004641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ffa">
    <w:name w:val="Содержание"/>
    <w:basedOn w:val="11"/>
    <w:link w:val="afffb"/>
    <w:qFormat/>
    <w:rsid w:val="00B0511A"/>
    <w:pPr>
      <w:spacing w:line="360" w:lineRule="auto"/>
    </w:pPr>
    <w:rPr>
      <w:sz w:val="24"/>
      <w:szCs w:val="28"/>
    </w:rPr>
  </w:style>
  <w:style w:type="character" w:customStyle="1" w:styleId="12">
    <w:name w:val="Оглавление 1 Знак"/>
    <w:basedOn w:val="a4"/>
    <w:link w:val="11"/>
    <w:uiPriority w:val="39"/>
    <w:rsid w:val="0071570B"/>
    <w:rPr>
      <w:rFonts w:ascii="Arial" w:hAnsi="Arial"/>
      <w:b/>
      <w:noProof/>
      <w:sz w:val="22"/>
      <w:szCs w:val="24"/>
      <w:lang w:eastAsia="en-US"/>
    </w:rPr>
  </w:style>
  <w:style w:type="character" w:customStyle="1" w:styleId="afffb">
    <w:name w:val="Содержание Знак"/>
    <w:basedOn w:val="12"/>
    <w:link w:val="afffa"/>
    <w:rsid w:val="00B0511A"/>
    <w:rPr>
      <w:rFonts w:ascii="Arial" w:hAnsi="Arial"/>
      <w:b/>
      <w:noProof/>
      <w:sz w:val="24"/>
      <w:szCs w:val="28"/>
      <w:lang w:eastAsia="en-US"/>
    </w:rPr>
  </w:style>
  <w:style w:type="character" w:customStyle="1" w:styleId="afffc">
    <w:name w:val="Подпись к таблице_"/>
    <w:basedOn w:val="a4"/>
    <w:link w:val="afffd"/>
    <w:uiPriority w:val="99"/>
    <w:rsid w:val="0007226D"/>
    <w:rPr>
      <w:rFonts w:ascii="Arial" w:hAnsi="Arial" w:cs="Arial"/>
      <w:sz w:val="17"/>
      <w:szCs w:val="17"/>
      <w:shd w:val="clear" w:color="auto" w:fill="FFFFFF"/>
    </w:rPr>
  </w:style>
  <w:style w:type="paragraph" w:customStyle="1" w:styleId="afffd">
    <w:name w:val="Подпись к таблице"/>
    <w:basedOn w:val="a3"/>
    <w:link w:val="afffc"/>
    <w:uiPriority w:val="99"/>
    <w:rsid w:val="0007226D"/>
    <w:pPr>
      <w:widowControl w:val="0"/>
      <w:shd w:val="clear" w:color="auto" w:fill="FFFFFF"/>
      <w:spacing w:line="240" w:lineRule="atLeast"/>
    </w:pPr>
    <w:rPr>
      <w:rFonts w:ascii="Arial" w:hAnsi="Arial" w:cs="Arial"/>
      <w:sz w:val="17"/>
      <w:szCs w:val="17"/>
      <w:lang w:eastAsia="ru-RU"/>
    </w:rPr>
  </w:style>
  <w:style w:type="numbering" w:customStyle="1" w:styleId="WWNum17">
    <w:name w:val="WWNum17"/>
    <w:basedOn w:val="a6"/>
    <w:rsid w:val="00351DB8"/>
    <w:pPr>
      <w:numPr>
        <w:numId w:val="20"/>
      </w:numPr>
    </w:pPr>
  </w:style>
  <w:style w:type="paragraph" w:customStyle="1" w:styleId="afffe">
    <w:name w:val="Большой"/>
    <w:basedOn w:val="a3"/>
    <w:next w:val="a3"/>
    <w:qFormat/>
    <w:rsid w:val="00F25737"/>
    <w:pPr>
      <w:spacing w:line="360" w:lineRule="auto"/>
    </w:pPr>
    <w:rPr>
      <w:rFonts w:eastAsiaTheme="minorEastAsia" w:cstheme="minorBidi"/>
      <w:b/>
      <w:sz w:val="32"/>
      <w:szCs w:val="22"/>
      <w:lang w:val="en-US" w:bidi="en-US"/>
    </w:rPr>
  </w:style>
  <w:style w:type="paragraph" w:customStyle="1" w:styleId="affff">
    <w:name w:val="ДИЛЕРЫ"/>
    <w:basedOn w:val="a3"/>
    <w:next w:val="a3"/>
    <w:qFormat/>
    <w:rsid w:val="00F25737"/>
    <w:pPr>
      <w:spacing w:line="360" w:lineRule="auto"/>
    </w:pPr>
    <w:rPr>
      <w:rFonts w:eastAsiaTheme="minorEastAsia" w:cstheme="minorBidi"/>
      <w:i/>
      <w:sz w:val="32"/>
      <w:szCs w:val="22"/>
      <w:lang w:val="en-US" w:bidi="en-US"/>
    </w:rPr>
  </w:style>
  <w:style w:type="paragraph" w:customStyle="1" w:styleId="name">
    <w:name w:val="name"/>
    <w:rsid w:val="00EC3E2B"/>
    <w:pPr>
      <w:jc w:val="center"/>
    </w:pPr>
    <w:rPr>
      <w:rFonts w:ascii="Arial" w:hAnsi="Arial"/>
      <w:sz w:val="22"/>
      <w:lang w:val="en-US" w:eastAsia="en-US"/>
    </w:rPr>
  </w:style>
  <w:style w:type="paragraph" w:customStyle="1" w:styleId="noaaey">
    <w:name w:val="noaaey"/>
    <w:rsid w:val="00EC3E2B"/>
    <w:pPr>
      <w:jc w:val="center"/>
    </w:pPr>
    <w:rPr>
      <w:rFonts w:ascii="Arial" w:hAnsi="Arial"/>
      <w:noProof/>
      <w:lang w:val="en-US" w:eastAsia="en-US"/>
    </w:rPr>
  </w:style>
  <w:style w:type="paragraph" w:customStyle="1" w:styleId="a2">
    <w:name w:val="Подпись рисунка"/>
    <w:basedOn w:val="a3"/>
    <w:next w:val="a3"/>
    <w:qFormat/>
    <w:rsid w:val="00EA465F"/>
    <w:pPr>
      <w:numPr>
        <w:numId w:val="21"/>
      </w:numPr>
      <w:suppressAutoHyphens/>
      <w:ind w:left="360"/>
      <w:jc w:val="center"/>
    </w:pPr>
    <w:rPr>
      <w:rFonts w:cs="Gulim"/>
      <w:i/>
      <w:iCs/>
      <w:sz w:val="32"/>
      <w:szCs w:val="32"/>
      <w:lang w:bidi="en-US"/>
    </w:rPr>
  </w:style>
  <w:style w:type="paragraph" w:customStyle="1" w:styleId="Standard">
    <w:name w:val="Standard"/>
    <w:link w:val="Standard0"/>
    <w:rsid w:val="003674F8"/>
    <w:pPr>
      <w:spacing w:line="276" w:lineRule="auto"/>
      <w:jc w:val="both"/>
    </w:pPr>
    <w:rPr>
      <w:rFonts w:eastAsiaTheme="minorEastAsia" w:cstheme="minorBidi"/>
      <w:sz w:val="32"/>
      <w:szCs w:val="24"/>
      <w:lang w:val="en-US" w:eastAsia="en-US" w:bidi="en-US"/>
    </w:rPr>
  </w:style>
  <w:style w:type="numbering" w:customStyle="1" w:styleId="WWNum13">
    <w:name w:val="WWNum13"/>
    <w:basedOn w:val="a6"/>
    <w:rsid w:val="003674F8"/>
    <w:pPr>
      <w:numPr>
        <w:numId w:val="23"/>
      </w:numPr>
    </w:pPr>
  </w:style>
  <w:style w:type="paragraph" w:customStyle="1" w:styleId="13">
    <w:name w:val="Стиль1"/>
    <w:basedOn w:val="Standard"/>
    <w:link w:val="14"/>
    <w:qFormat/>
    <w:rsid w:val="00FE36C3"/>
    <w:pPr>
      <w:spacing w:line="360" w:lineRule="auto"/>
      <w:ind w:firstLine="708"/>
    </w:pPr>
    <w:rPr>
      <w:rFonts w:cs="Times New Roman"/>
      <w:szCs w:val="32"/>
      <w:lang w:val="ru-RU"/>
    </w:rPr>
  </w:style>
  <w:style w:type="character" w:customStyle="1" w:styleId="14">
    <w:name w:val="Стиль1 Знак"/>
    <w:basedOn w:val="a4"/>
    <w:link w:val="13"/>
    <w:rsid w:val="00FE36C3"/>
    <w:rPr>
      <w:rFonts w:eastAsiaTheme="minorEastAsia"/>
      <w:sz w:val="32"/>
      <w:szCs w:val="32"/>
      <w:lang w:eastAsia="en-US" w:bidi="en-US"/>
    </w:rPr>
  </w:style>
  <w:style w:type="character" w:customStyle="1" w:styleId="Standard0">
    <w:name w:val="Standard Знак"/>
    <w:basedOn w:val="a4"/>
    <w:link w:val="Standard"/>
    <w:rsid w:val="003439FF"/>
    <w:rPr>
      <w:rFonts w:eastAsiaTheme="minorEastAsia" w:cstheme="minorBidi"/>
      <w:sz w:val="32"/>
      <w:szCs w:val="24"/>
      <w:lang w:val="en-US" w:eastAsia="en-US" w:bidi="en-US"/>
    </w:rPr>
  </w:style>
  <w:style w:type="paragraph" w:customStyle="1" w:styleId="a1">
    <w:name w:val="Название рисунков"/>
    <w:basedOn w:val="a3"/>
    <w:next w:val="a3"/>
    <w:qFormat/>
    <w:rsid w:val="003439FF"/>
    <w:pPr>
      <w:numPr>
        <w:numId w:val="30"/>
      </w:numPr>
      <w:spacing w:after="200" w:line="276" w:lineRule="auto"/>
      <w:jc w:val="center"/>
    </w:pPr>
    <w:rPr>
      <w:rFonts w:eastAsiaTheme="minorEastAsia" w:cstheme="minorBidi"/>
      <w:i/>
      <w:sz w:val="32"/>
      <w:szCs w:val="22"/>
      <w:lang w:val="en-US" w:bidi="en-US"/>
    </w:rPr>
  </w:style>
  <w:style w:type="numbering" w:customStyle="1" w:styleId="WWNum21">
    <w:name w:val="WWNum21"/>
    <w:basedOn w:val="a6"/>
    <w:rsid w:val="00B03541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255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image" Target="media/image6.png"/><Relationship Id="rId34" Type="http://schemas.openxmlformats.org/officeDocument/2006/relationships/hyperlink" Target="http://www.luis.ru%20%20%20%20%20samara@luis.ru" TargetMode="External"/><Relationship Id="rId42" Type="http://schemas.openxmlformats.org/officeDocument/2006/relationships/hyperlink" Target="mailto:&#1073;&#1077;&#1085;&#1072;&#1088;.&#1088;&#1092;%20%20%20%20%20sales@khab-tech.ru" TargetMode="External"/><Relationship Id="rId47" Type="http://schemas.openxmlformats.org/officeDocument/2006/relationships/hyperlink" Target="http://www.ksb-rso.ru%20%20%20%20%20%20ksb-rso@mail.ru" TargetMode="External"/><Relationship Id="rId50" Type="http://schemas.openxmlformats.org/officeDocument/2006/relationships/hyperlink" Target="http://www.fteq.ru%20%20%20%20%20%204trade@fteq.ru" TargetMode="External"/><Relationship Id="rId55" Type="http://schemas.openxmlformats.org/officeDocument/2006/relationships/hyperlink" Target="mailto:intant@intant.net" TargetMode="External"/><Relationship Id="rId6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image" Target="media/image14.png"/><Relationship Id="rId11" Type="http://schemas.openxmlformats.org/officeDocument/2006/relationships/footnotes" Target="footnotes.xml"/><Relationship Id="rId24" Type="http://schemas.openxmlformats.org/officeDocument/2006/relationships/image" Target="media/image9.png"/><Relationship Id="rId32" Type="http://schemas.openxmlformats.org/officeDocument/2006/relationships/hyperlink" Target="http://www.luis.ru/" TargetMode="External"/><Relationship Id="rId37" Type="http://schemas.openxmlformats.org/officeDocument/2006/relationships/hyperlink" Target="mailto:hello@pocketkey.ru," TargetMode="External"/><Relationship Id="rId40" Type="http://schemas.openxmlformats.org/officeDocument/2006/relationships/hyperlink" Target="tel:+74952346851" TargetMode="External"/><Relationship Id="rId45" Type="http://schemas.openxmlformats.org/officeDocument/2006/relationships/hyperlink" Target="http://www.tinko.ru%20%20%20%20%20tinko@tinko.ru" TargetMode="External"/><Relationship Id="rId53" Type="http://schemas.openxmlformats.org/officeDocument/2006/relationships/hyperlink" Target="http://www.vzrsystem.ee%20%20%20%20info@vzrsystem.ee" TargetMode="External"/><Relationship Id="rId58" Type="http://schemas.openxmlformats.org/officeDocument/2006/relationships/header" Target="header3.xml"/><Relationship Id="rId5" Type="http://schemas.openxmlformats.org/officeDocument/2006/relationships/customXml" Target="../customXml/item5.xml"/><Relationship Id="rId61" Type="http://schemas.openxmlformats.org/officeDocument/2006/relationships/header" Target="header4.xml"/><Relationship Id="rId19" Type="http://schemas.openxmlformats.org/officeDocument/2006/relationships/image" Target="media/image4.png"/><Relationship Id="rId14" Type="http://schemas.openxmlformats.org/officeDocument/2006/relationships/header" Target="header1.xm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hyperlink" Target="http://www.elics.ru" TargetMode="External"/><Relationship Id="rId35" Type="http://schemas.openxmlformats.org/officeDocument/2006/relationships/hyperlink" Target="http://www.luis.ru%20%20%20%20luis@luis.ru" TargetMode="External"/><Relationship Id="rId43" Type="http://schemas.openxmlformats.org/officeDocument/2006/relationships/hyperlink" Target="mailto:market@cesb.ru&#160;,http://www.cesb.ru/" TargetMode="External"/><Relationship Id="rId48" Type="http://schemas.openxmlformats.org/officeDocument/2006/relationships/hyperlink" Target="http://www.aplspb.ru/" TargetMode="External"/><Relationship Id="rId56" Type="http://schemas.openxmlformats.org/officeDocument/2006/relationships/hyperlink" Target="http://www.aasecurity.az%20%20%20%20%20info@aplusa-security.com" TargetMode="External"/><Relationship Id="rId64" Type="http://schemas.openxmlformats.org/officeDocument/2006/relationships/theme" Target="theme/theme1.xml"/><Relationship Id="rId8" Type="http://schemas.microsoft.com/office/2007/relationships/stylesWithEffects" Target="stylesWithEffects.xml"/><Relationship Id="rId51" Type="http://schemas.openxmlformats.org/officeDocument/2006/relationships/hyperlink" Target="http://www.grumant.ru%20%20%20%20%20%20%20%20%20%20info@grumant.ru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image" Target="media/image2.png"/><Relationship Id="rId25" Type="http://schemas.openxmlformats.org/officeDocument/2006/relationships/image" Target="media/image10.png"/><Relationship Id="rId33" Type="http://schemas.openxmlformats.org/officeDocument/2006/relationships/hyperlink" Target="http://www.luis.ru/" TargetMode="External"/><Relationship Id="rId38" Type="http://schemas.openxmlformats.org/officeDocument/2006/relationships/hyperlink" Target="mailto:ravelin@ravelinspb.ru" TargetMode="External"/><Relationship Id="rId46" Type="http://schemas.openxmlformats.org/officeDocument/2006/relationships/hyperlink" Target="mailto:ctb@stels-amur.ru" TargetMode="External"/><Relationship Id="rId59" Type="http://schemas.openxmlformats.org/officeDocument/2006/relationships/footer" Target="footer2.xml"/><Relationship Id="rId20" Type="http://schemas.openxmlformats.org/officeDocument/2006/relationships/image" Target="media/image5.png"/><Relationship Id="rId41" Type="http://schemas.openxmlformats.org/officeDocument/2006/relationships/hyperlink" Target="http://www.inforser.ru/" TargetMode="External"/><Relationship Id="rId54" Type="http://schemas.openxmlformats.org/officeDocument/2006/relationships/hyperlink" Target="http://www.multitrans.net/" TargetMode="External"/><Relationship Id="rId62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36" Type="http://schemas.openxmlformats.org/officeDocument/2006/relationships/hyperlink" Target="mailto:sales@podkontrolem.ru" TargetMode="External"/><Relationship Id="rId49" Type="http://schemas.openxmlformats.org/officeDocument/2006/relationships/hyperlink" Target="http://www.alpro.ru/" TargetMode="External"/><Relationship Id="rId57" Type="http://schemas.openxmlformats.org/officeDocument/2006/relationships/hyperlink" Target="mailto:info@videosecurity.md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://www.luis.ru/" TargetMode="External"/><Relationship Id="rId44" Type="http://schemas.openxmlformats.org/officeDocument/2006/relationships/hyperlink" Target="mailto:it@it-sb.ru" TargetMode="External"/><Relationship Id="rId52" Type="http://schemas.openxmlformats.org/officeDocument/2006/relationships/hyperlink" Target="http://www.grumant.ru%20%20%20%20%20%20%20%20mf@grumant.ru" TargetMode="External"/><Relationship Id="rId60" Type="http://schemas.openxmlformats.org/officeDocument/2006/relationships/image" Target="media/image16.png"/><Relationship Id="rId65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image" Target="media/image3.png"/><Relationship Id="rId39" Type="http://schemas.openxmlformats.org/officeDocument/2006/relationships/hyperlink" Target="tel:+74952346851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B9D911046F7B4CBB720F7F9CE62705" ma:contentTypeVersion="0" ma:contentTypeDescription="Создание документа." ma:contentTypeScope="" ma:versionID="f80155d847e009baef3819be4182e9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AA86B-6CAF-4587-B8DA-CA55E4014A3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34548E3-C21F-4F66-B6D7-5869B1331B71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A6C280D-161E-4B2E-B43B-68BCADBFA5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1BFC62-3C67-4867-A566-B3188E047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98260A5-662F-4C21-9DC9-42DC39449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3814</Words>
  <Characters>31456</Characters>
  <Application>Microsoft Office Word</Application>
  <DocSecurity>0</DocSecurity>
  <Lines>262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Формуляр</vt:lpstr>
    </vt:vector>
  </TitlesOfParts>
  <LinksUpToDate>false</LinksUpToDate>
  <CharactersWithSpaces>35200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Формуляр</dc:title>
  <dc:subject>ХХХ.ХХХХХХХХ.ХХХХХ-01 30 01</dc:subject>
  <dc:creator/>
  <cp:lastModifiedBy/>
  <cp:revision>1</cp:revision>
  <dcterms:created xsi:type="dcterms:W3CDTF">2020-04-23T09:06:00Z</dcterms:created>
  <dcterms:modified xsi:type="dcterms:W3CDTF">2025-05-21T11:50:00Z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сточник">
    <vt:lpwstr>technicaldocs.ru</vt:lpwstr>
  </property>
</Properties>
</file>